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68" w:rsidRPr="00F5700C" w:rsidRDefault="003B7568" w:rsidP="003B7568">
      <w:pPr>
        <w:spacing w:after="0" w:line="240" w:lineRule="auto"/>
        <w:jc w:val="center"/>
        <w:rPr>
          <w:rFonts w:ascii="Times New Roman" w:hAnsi="Times New Roman" w:cs="Times New Roman"/>
          <w:b/>
          <w:sz w:val="28"/>
          <w:szCs w:val="28"/>
        </w:rPr>
      </w:pPr>
      <w:r w:rsidRPr="00F5700C">
        <w:rPr>
          <w:rStyle w:val="2"/>
          <w:rFonts w:ascii="Times New Roman" w:hAnsi="Times New Roman" w:cs="Times New Roman"/>
          <w:b/>
          <w:sz w:val="28"/>
          <w:szCs w:val="28"/>
        </w:rPr>
        <w:t>Календарно-тематический план распределения учебного материала</w:t>
      </w:r>
    </w:p>
    <w:p w:rsidR="003B7568" w:rsidRPr="00F5700C" w:rsidRDefault="003B7568" w:rsidP="003B75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I четверть для 10</w:t>
      </w:r>
      <w:r w:rsidRPr="00F5700C">
        <w:rPr>
          <w:rFonts w:ascii="Times New Roman" w:hAnsi="Times New Roman" w:cs="Times New Roman"/>
          <w:b/>
          <w:sz w:val="28"/>
          <w:szCs w:val="28"/>
        </w:rPr>
        <w:t xml:space="preserve"> класса</w:t>
      </w:r>
      <w:r>
        <w:rPr>
          <w:rFonts w:ascii="Times New Roman" w:hAnsi="Times New Roman" w:cs="Times New Roman"/>
          <w:b/>
          <w:sz w:val="28"/>
          <w:szCs w:val="28"/>
        </w:rPr>
        <w:t xml:space="preserve"> (юноши).</w:t>
      </w:r>
    </w:p>
    <w:tbl>
      <w:tblPr>
        <w:tblStyle w:val="a3"/>
        <w:tblW w:w="0" w:type="auto"/>
        <w:tblLook w:val="04A0"/>
      </w:tblPr>
      <w:tblGrid>
        <w:gridCol w:w="5398"/>
        <w:gridCol w:w="502"/>
        <w:gridCol w:w="619"/>
        <w:gridCol w:w="503"/>
        <w:gridCol w:w="503"/>
        <w:gridCol w:w="503"/>
        <w:gridCol w:w="490"/>
        <w:gridCol w:w="503"/>
        <w:gridCol w:w="503"/>
        <w:gridCol w:w="503"/>
        <w:gridCol w:w="503"/>
        <w:gridCol w:w="619"/>
        <w:gridCol w:w="633"/>
        <w:gridCol w:w="503"/>
        <w:gridCol w:w="503"/>
        <w:gridCol w:w="503"/>
        <w:gridCol w:w="503"/>
        <w:gridCol w:w="496"/>
        <w:gridCol w:w="496"/>
      </w:tblGrid>
      <w:tr w:rsidR="00DC5AB3" w:rsidRPr="00F5700C" w:rsidTr="00DC5AB3">
        <w:tc>
          <w:tcPr>
            <w:tcW w:w="5426" w:type="dxa"/>
            <w:vMerge w:val="restart"/>
          </w:tcPr>
          <w:p w:rsidR="00DC5AB3" w:rsidRPr="00F5700C" w:rsidRDefault="00DC5AB3" w:rsidP="00365A3D">
            <w:pPr>
              <w:tabs>
                <w:tab w:val="left" w:pos="10966"/>
              </w:tabs>
              <w:rPr>
                <w:rFonts w:ascii="Times New Roman" w:hAnsi="Times New Roman" w:cs="Times New Roman"/>
                <w:sz w:val="28"/>
                <w:szCs w:val="28"/>
              </w:rPr>
            </w:pPr>
            <w:r w:rsidRPr="00F5700C">
              <w:rPr>
                <w:rFonts w:ascii="Times New Roman" w:eastAsia="Franklin Gothic Book" w:hAnsi="Times New Roman" w:cs="Times New Roman"/>
                <w:sz w:val="28"/>
                <w:szCs w:val="28"/>
                <w:lang w:eastAsia="ru-RU" w:bidi="ru-RU"/>
              </w:rPr>
              <w:t>Компоненты, разделы, темы учебного материала</w:t>
            </w:r>
          </w:p>
        </w:tc>
        <w:tc>
          <w:tcPr>
            <w:tcW w:w="8896" w:type="dxa"/>
            <w:gridSpan w:val="17"/>
          </w:tcPr>
          <w:p w:rsidR="00DC5AB3" w:rsidRPr="00F5700C" w:rsidRDefault="00DC5AB3" w:rsidP="00365A3D">
            <w:pPr>
              <w:tabs>
                <w:tab w:val="left" w:pos="10966"/>
              </w:tabs>
              <w:jc w:val="both"/>
              <w:rPr>
                <w:rFonts w:ascii="Times New Roman" w:hAnsi="Times New Roman" w:cs="Times New Roman"/>
                <w:sz w:val="28"/>
                <w:szCs w:val="28"/>
              </w:rPr>
            </w:pPr>
            <w:r w:rsidRPr="00F5700C">
              <w:rPr>
                <w:rFonts w:ascii="Times New Roman" w:hAnsi="Times New Roman" w:cs="Times New Roman"/>
                <w:sz w:val="28"/>
                <w:szCs w:val="28"/>
              </w:rPr>
              <w:t xml:space="preserve">                                           Номер урока</w:t>
            </w:r>
          </w:p>
        </w:tc>
        <w:tc>
          <w:tcPr>
            <w:tcW w:w="464" w:type="dxa"/>
          </w:tcPr>
          <w:p w:rsidR="00DC5AB3" w:rsidRPr="00F5700C" w:rsidRDefault="00DC5AB3" w:rsidP="00365A3D">
            <w:pPr>
              <w:tabs>
                <w:tab w:val="left" w:pos="10966"/>
              </w:tabs>
              <w:jc w:val="both"/>
              <w:rPr>
                <w:rFonts w:ascii="Times New Roman" w:hAnsi="Times New Roman" w:cs="Times New Roman"/>
                <w:sz w:val="28"/>
                <w:szCs w:val="28"/>
              </w:rPr>
            </w:pPr>
          </w:p>
        </w:tc>
      </w:tr>
      <w:tr w:rsidR="00DC5AB3" w:rsidRPr="00F5700C" w:rsidTr="00DC5AB3">
        <w:tc>
          <w:tcPr>
            <w:tcW w:w="5426" w:type="dxa"/>
            <w:vMerge/>
          </w:tcPr>
          <w:p w:rsidR="00DC5AB3" w:rsidRPr="00F5700C" w:rsidRDefault="00DC5AB3" w:rsidP="00365A3D">
            <w:pPr>
              <w:tabs>
                <w:tab w:val="left" w:pos="10966"/>
              </w:tabs>
              <w:rPr>
                <w:rFonts w:ascii="Times New Roman" w:hAnsi="Times New Roman" w:cs="Times New Roman"/>
                <w:sz w:val="28"/>
                <w:szCs w:val="28"/>
              </w:rPr>
            </w:pPr>
          </w:p>
        </w:tc>
        <w:tc>
          <w:tcPr>
            <w:tcW w:w="502"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w:t>
            </w: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2</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3</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4</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5</w:t>
            </w:r>
          </w:p>
        </w:tc>
        <w:tc>
          <w:tcPr>
            <w:tcW w:w="491"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6</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7</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8</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9</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10</w:t>
            </w: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11</w:t>
            </w:r>
          </w:p>
        </w:tc>
        <w:tc>
          <w:tcPr>
            <w:tcW w:w="634"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12</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13</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14</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15</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16</w:t>
            </w:r>
          </w:p>
        </w:tc>
        <w:tc>
          <w:tcPr>
            <w:tcW w:w="496"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17</w:t>
            </w:r>
          </w:p>
        </w:tc>
        <w:tc>
          <w:tcPr>
            <w:tcW w:w="464"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18</w:t>
            </w:r>
          </w:p>
        </w:tc>
      </w:tr>
      <w:tr w:rsidR="00DC5AB3" w:rsidRPr="00F5700C" w:rsidTr="00DC5AB3">
        <w:tc>
          <w:tcPr>
            <w:tcW w:w="5426" w:type="dxa"/>
          </w:tcPr>
          <w:p w:rsidR="00DC5AB3" w:rsidRPr="00F5700C" w:rsidRDefault="00DC5AB3" w:rsidP="00365A3D">
            <w:pPr>
              <w:tabs>
                <w:tab w:val="left" w:pos="10966"/>
              </w:tabs>
              <w:jc w:val="right"/>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502"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01</w:t>
            </w: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04</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08</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11</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15</w:t>
            </w:r>
          </w:p>
        </w:tc>
        <w:tc>
          <w:tcPr>
            <w:tcW w:w="491"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8</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22</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25</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29</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02</w:t>
            </w: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06</w:t>
            </w:r>
          </w:p>
        </w:tc>
        <w:tc>
          <w:tcPr>
            <w:tcW w:w="634"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09</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13</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16</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20</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23</w:t>
            </w:r>
          </w:p>
        </w:tc>
        <w:tc>
          <w:tcPr>
            <w:tcW w:w="496"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27</w:t>
            </w:r>
          </w:p>
        </w:tc>
        <w:tc>
          <w:tcPr>
            <w:tcW w:w="464"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30</w:t>
            </w:r>
          </w:p>
        </w:tc>
      </w:tr>
      <w:tr w:rsidR="00DC5AB3" w:rsidRPr="00F5700C" w:rsidTr="00DC5AB3">
        <w:tc>
          <w:tcPr>
            <w:tcW w:w="5426" w:type="dxa"/>
          </w:tcPr>
          <w:p w:rsidR="00DC5AB3" w:rsidRPr="00F5700C" w:rsidRDefault="00DC5AB3" w:rsidP="00365A3D">
            <w:pPr>
              <w:tabs>
                <w:tab w:val="left" w:pos="10966"/>
              </w:tabs>
              <w:rPr>
                <w:rFonts w:ascii="Times New Roman" w:hAnsi="Times New Roman" w:cs="Times New Roman"/>
                <w:sz w:val="28"/>
                <w:szCs w:val="28"/>
              </w:rPr>
            </w:pPr>
            <w:r w:rsidRPr="00750CC5">
              <w:rPr>
                <w:rFonts w:ascii="Times New Roman" w:hAnsi="Times New Roman" w:cs="Times New Roman"/>
                <w:b/>
                <w:sz w:val="28"/>
                <w:szCs w:val="28"/>
                <w:lang w:eastAsia="ru-RU" w:bidi="ru-RU"/>
              </w:rPr>
              <w:t>Основы физкультурных знаний</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3B7568" w:rsidRDefault="00DC5AB3" w:rsidP="003B7568">
            <w:pPr>
              <w:spacing w:after="0" w:line="240" w:lineRule="auto"/>
              <w:jc w:val="both"/>
              <w:rPr>
                <w:rFonts w:ascii="Times New Roman" w:eastAsia="Times New Roman" w:hAnsi="Times New Roman" w:cs="Times New Roman"/>
                <w:spacing w:val="-2"/>
                <w:sz w:val="28"/>
                <w:szCs w:val="28"/>
                <w:lang w:val="be-BY"/>
              </w:rPr>
            </w:pPr>
            <w:r>
              <w:rPr>
                <w:rFonts w:ascii="Times New Roman" w:eastAsia="Times New Roman" w:hAnsi="Times New Roman" w:cs="Times New Roman"/>
                <w:b/>
                <w:bCs/>
                <w:spacing w:val="-2"/>
                <w:sz w:val="30"/>
                <w:szCs w:val="30"/>
                <w:lang w:val="be-BY"/>
              </w:rPr>
              <w:t xml:space="preserve">  </w:t>
            </w:r>
            <w:r w:rsidRPr="003B7568">
              <w:rPr>
                <w:rFonts w:ascii="Times New Roman" w:eastAsia="Times New Roman" w:hAnsi="Times New Roman" w:cs="Times New Roman"/>
                <w:b/>
                <w:bCs/>
                <w:spacing w:val="-2"/>
                <w:sz w:val="28"/>
                <w:szCs w:val="28"/>
                <w:lang w:val="be-BY"/>
              </w:rPr>
              <w:t>Правила безопасного поведения на физкультурных и спортивных занятиях.</w:t>
            </w:r>
            <w:r w:rsidRPr="003B7568">
              <w:rPr>
                <w:rFonts w:ascii="Times New Roman" w:eastAsia="Times New Roman" w:hAnsi="Times New Roman" w:cs="Times New Roman"/>
                <w:bCs/>
                <w:spacing w:val="-2"/>
                <w:sz w:val="28"/>
                <w:szCs w:val="28"/>
                <w:lang w:val="be-BY"/>
              </w:rPr>
              <w:t xml:space="preserve"> Предупреждение травмоопасных ситуаций на игровой площадке, стадионе, у водоема, в лесопарковой зоне. Правила безопасного поведения на учебных занятиях, во время самостоятельных занятий физическими упражнениями, на спортивных соревнованиях.</w:t>
            </w:r>
          </w:p>
        </w:tc>
        <w:tc>
          <w:tcPr>
            <w:tcW w:w="502"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О</w:t>
            </w: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491" w:type="dxa"/>
          </w:tcPr>
          <w:p w:rsidR="00DC5AB3" w:rsidRDefault="00DC5AB3">
            <w:r w:rsidRPr="009D6D90">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620" w:type="dxa"/>
          </w:tcPr>
          <w:p w:rsidR="00DC5AB3" w:rsidRDefault="00DC5AB3">
            <w:r w:rsidRPr="009D6D90">
              <w:rPr>
                <w:rFonts w:ascii="Times New Roman" w:hAnsi="Times New Roman" w:cs="Times New Roman"/>
                <w:sz w:val="28"/>
                <w:szCs w:val="28"/>
              </w:rPr>
              <w:t>+</w:t>
            </w:r>
          </w:p>
        </w:tc>
        <w:tc>
          <w:tcPr>
            <w:tcW w:w="634" w:type="dxa"/>
          </w:tcPr>
          <w:p w:rsidR="00DC5AB3" w:rsidRDefault="00DC5AB3">
            <w:r w:rsidRPr="009D6D90">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503" w:type="dxa"/>
          </w:tcPr>
          <w:p w:rsidR="00DC5AB3" w:rsidRDefault="00DC5AB3">
            <w:r w:rsidRPr="009D6D90">
              <w:rPr>
                <w:rFonts w:ascii="Times New Roman" w:hAnsi="Times New Roman" w:cs="Times New Roman"/>
                <w:sz w:val="28"/>
                <w:szCs w:val="28"/>
              </w:rPr>
              <w:t>+</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К</w:t>
            </w: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B43B1F" w:rsidRDefault="00DC5AB3" w:rsidP="00B43B1F">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noProof/>
                <w:color w:val="000000"/>
                <w:sz w:val="30"/>
                <w:szCs w:val="30"/>
                <w:lang w:val="be-BY" w:eastAsia="ru-RU"/>
              </w:rPr>
            </w:pPr>
            <w:r w:rsidRPr="00B43B1F">
              <w:rPr>
                <w:rFonts w:ascii="Times New Roman" w:eastAsia="Times New Roman" w:hAnsi="Times New Roman" w:cs="Times New Roman"/>
                <w:b/>
                <w:bCs/>
                <w:noProof/>
                <w:color w:val="000000"/>
                <w:sz w:val="30"/>
                <w:szCs w:val="30"/>
                <w:lang w:val="be-BY" w:eastAsia="ru-RU"/>
              </w:rPr>
              <w:t>Двигательные способности человека.</w:t>
            </w:r>
          </w:p>
          <w:p w:rsidR="00DC5AB3" w:rsidRPr="00B43B1F" w:rsidRDefault="00DC5AB3" w:rsidP="00B43B1F">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noProof/>
                <w:color w:val="000000"/>
                <w:sz w:val="30"/>
                <w:szCs w:val="30"/>
                <w:lang w:val="be-BY" w:eastAsia="ru-RU"/>
              </w:rPr>
            </w:pPr>
            <w:r w:rsidRPr="00B43B1F">
              <w:rPr>
                <w:rFonts w:ascii="Times New Roman" w:eastAsia="Times New Roman" w:hAnsi="Times New Roman" w:cs="Times New Roman"/>
                <w:b/>
                <w:bCs/>
                <w:i/>
                <w:iCs/>
                <w:noProof/>
                <w:color w:val="000000"/>
                <w:sz w:val="30"/>
                <w:szCs w:val="30"/>
                <w:lang w:val="be-BY" w:eastAsia="ru-RU"/>
              </w:rPr>
              <w:t xml:space="preserve">Силовые способности. </w:t>
            </w:r>
            <w:r w:rsidRPr="00B43B1F">
              <w:rPr>
                <w:rFonts w:ascii="Times New Roman" w:eastAsia="Times New Roman" w:hAnsi="Times New Roman" w:cs="Times New Roman"/>
                <w:noProof/>
                <w:color w:val="000000"/>
                <w:sz w:val="30"/>
                <w:szCs w:val="30"/>
                <w:lang w:val="be-BY" w:eastAsia="ru-RU"/>
              </w:rPr>
              <w:t>Мышечная сила. Прикладное значение мышечной силы для юношей. Значение силовых способностей для юношей. Способы измерения.</w:t>
            </w:r>
          </w:p>
          <w:p w:rsidR="00DC5AB3" w:rsidRPr="00B43B1F" w:rsidRDefault="00DC5AB3" w:rsidP="00B43B1F">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noProof/>
                <w:color w:val="000000"/>
                <w:sz w:val="30"/>
                <w:szCs w:val="30"/>
                <w:lang w:val="be-BY" w:eastAsia="ru-RU"/>
              </w:rPr>
            </w:pPr>
            <w:r w:rsidRPr="00B43B1F">
              <w:rPr>
                <w:rFonts w:ascii="Times New Roman" w:eastAsia="Times New Roman" w:hAnsi="Times New Roman" w:cs="Times New Roman"/>
                <w:b/>
                <w:bCs/>
                <w:i/>
                <w:iCs/>
                <w:noProof/>
                <w:color w:val="000000"/>
                <w:sz w:val="30"/>
                <w:szCs w:val="30"/>
                <w:lang w:val="be-BY" w:eastAsia="ru-RU"/>
              </w:rPr>
              <w:t xml:space="preserve">Скоростные способности. </w:t>
            </w:r>
            <w:r w:rsidRPr="00B43B1F">
              <w:rPr>
                <w:rFonts w:ascii="Times New Roman" w:eastAsia="Times New Roman" w:hAnsi="Times New Roman" w:cs="Times New Roman"/>
                <w:noProof/>
                <w:color w:val="000000"/>
                <w:sz w:val="30"/>
                <w:szCs w:val="30"/>
                <w:lang w:val="be-BY" w:eastAsia="ru-RU"/>
              </w:rPr>
              <w:t xml:space="preserve">Прикладное значение скоростных способностей для девушек и юношей в </w:t>
            </w:r>
            <w:r w:rsidRPr="00B43B1F">
              <w:rPr>
                <w:rFonts w:ascii="Times New Roman" w:eastAsia="Times New Roman" w:hAnsi="Times New Roman" w:cs="Times New Roman"/>
                <w:noProof/>
                <w:color w:val="000000"/>
                <w:sz w:val="30"/>
                <w:szCs w:val="30"/>
                <w:lang w:val="be-BY" w:eastAsia="ru-RU"/>
              </w:rPr>
              <w:lastRenderedPageBreak/>
              <w:t>современных условиях. Показатели и разновидности скоростных способностей девушек и юношей. Время двигательной реакции.</w:t>
            </w:r>
          </w:p>
          <w:p w:rsidR="00DC5AB3" w:rsidRPr="004D015B" w:rsidRDefault="00DC5AB3" w:rsidP="00886C11">
            <w:pPr>
              <w:widowControl w:val="0"/>
              <w:tabs>
                <w:tab w:val="left" w:pos="600"/>
                <w:tab w:val="left" w:pos="660"/>
              </w:tabs>
              <w:autoSpaceDE w:val="0"/>
              <w:autoSpaceDN w:val="0"/>
              <w:adjustRightInd w:val="0"/>
              <w:spacing w:after="0" w:line="240" w:lineRule="auto"/>
              <w:ind w:firstLine="709"/>
              <w:jc w:val="both"/>
              <w:textAlignment w:val="center"/>
              <w:rPr>
                <w:rStyle w:val="25"/>
                <w:rFonts w:eastAsiaTheme="minorHAnsi"/>
                <w:b w:val="0"/>
                <w:bCs w:val="0"/>
                <w:noProof/>
                <w:sz w:val="30"/>
                <w:szCs w:val="30"/>
                <w:shd w:val="clear" w:color="auto" w:fill="auto"/>
                <w:lang w:val="be-BY" w:bidi="ar-SA"/>
              </w:rPr>
            </w:pPr>
            <w:r w:rsidRPr="00B43B1F">
              <w:rPr>
                <w:rFonts w:ascii="Times New Roman" w:eastAsia="Times New Roman" w:hAnsi="Times New Roman" w:cs="Times New Roman"/>
                <w:b/>
                <w:bCs/>
                <w:i/>
                <w:iCs/>
                <w:noProof/>
                <w:color w:val="000000"/>
                <w:sz w:val="30"/>
                <w:szCs w:val="30"/>
                <w:lang w:val="be-BY" w:eastAsia="ru-RU"/>
              </w:rPr>
              <w:t xml:space="preserve">Скоростно-силовые способности. </w:t>
            </w:r>
            <w:r w:rsidRPr="00B43B1F">
              <w:rPr>
                <w:rFonts w:ascii="Times New Roman" w:eastAsia="Times New Roman" w:hAnsi="Times New Roman" w:cs="Times New Roman"/>
                <w:noProof/>
                <w:color w:val="000000"/>
                <w:sz w:val="30"/>
                <w:szCs w:val="30"/>
                <w:lang w:val="be-BY" w:eastAsia="ru-RU"/>
              </w:rPr>
              <w:t xml:space="preserve">Виды скоростно-силовых способностей. Способность максимально быстро проявлять максимальную силу. Способность набирать скорость. Прикладное значение скоростно-силовых способностей для девушек и юношей. Факторы, влияющие на скоростно-силовые способности. Способы измерения. </w:t>
            </w:r>
          </w:p>
        </w:tc>
        <w:tc>
          <w:tcPr>
            <w:tcW w:w="502"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lastRenderedPageBreak/>
              <w:t>О</w:t>
            </w: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К</w:t>
            </w: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BE7F34" w:rsidRDefault="00DC5AB3" w:rsidP="004D015B">
            <w:pPr>
              <w:contextualSpacing/>
              <w:jc w:val="both"/>
              <w:rPr>
                <w:rStyle w:val="25"/>
                <w:rFonts w:eastAsiaTheme="minorHAnsi"/>
                <w:b w:val="0"/>
                <w:bCs w:val="0"/>
                <w:color w:val="auto"/>
                <w:sz w:val="28"/>
                <w:szCs w:val="28"/>
                <w:shd w:val="clear" w:color="auto" w:fill="auto"/>
              </w:rPr>
            </w:pPr>
            <w:r w:rsidRPr="004D015B">
              <w:rPr>
                <w:rStyle w:val="25"/>
                <w:rFonts w:eastAsiaTheme="minorHAnsi"/>
                <w:bCs w:val="0"/>
                <w:color w:val="auto"/>
                <w:sz w:val="28"/>
                <w:szCs w:val="28"/>
                <w:shd w:val="clear" w:color="auto" w:fill="auto"/>
              </w:rPr>
              <w:lastRenderedPageBreak/>
              <w:t>Методика самостоятельных занятий, самоконтроль</w:t>
            </w:r>
            <w:r w:rsidRPr="004D015B">
              <w:rPr>
                <w:rStyle w:val="25"/>
                <w:rFonts w:eastAsiaTheme="minorHAnsi"/>
                <w:b w:val="0"/>
                <w:bCs w:val="0"/>
                <w:color w:val="auto"/>
                <w:sz w:val="28"/>
                <w:szCs w:val="28"/>
                <w:shd w:val="clear" w:color="auto" w:fill="auto"/>
              </w:rPr>
              <w:t>. Формы самостоятельных занятий физическими упражнениями в режиме дня. Физические упражнения для сохранения и улучшения здоровья: ходьба, бег трусцой, плавание, гребля, прогулки на лыжах, спортивные и подвижные игры. Особенности дыхания при выполнении упражнений для развития силовых способностей и формирования рельефа мышц.</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О</w:t>
            </w: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К</w:t>
            </w: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631F7A" w:rsidRDefault="00DC5AB3" w:rsidP="00365A3D">
            <w:pPr>
              <w:contextualSpacing/>
              <w:jc w:val="both"/>
              <w:rPr>
                <w:rFonts w:ascii="Times New Roman" w:hAnsi="Times New Roman" w:cs="Times New Roman"/>
                <w:b/>
                <w:sz w:val="28"/>
                <w:szCs w:val="28"/>
                <w:lang w:eastAsia="ru-RU" w:bidi="ru-RU"/>
              </w:rPr>
            </w:pPr>
            <w:r w:rsidRPr="00387BF8">
              <w:rPr>
                <w:rFonts w:ascii="Times New Roman" w:hAnsi="Times New Roman" w:cs="Times New Roman"/>
                <w:b/>
                <w:sz w:val="28"/>
                <w:szCs w:val="28"/>
                <w:lang w:eastAsia="ru-RU" w:bidi="ru-RU"/>
              </w:rPr>
              <w:lastRenderedPageBreak/>
              <w:t xml:space="preserve">Здоровый образ жизни. </w:t>
            </w:r>
            <w:r w:rsidRPr="00387BF8">
              <w:rPr>
                <w:rFonts w:ascii="Times New Roman" w:hAnsi="Times New Roman" w:cs="Times New Roman"/>
                <w:sz w:val="28"/>
                <w:szCs w:val="28"/>
                <w:lang w:eastAsia="ru-RU" w:bidi="ru-RU"/>
              </w:rPr>
              <w:t>Влияние никотина, алкоголя, наркотических веществ, переедания и других негативных факторов на состояние здоровья и генетический код девушки и юноши.</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О</w:t>
            </w: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631F7A" w:rsidRDefault="00DC5AB3" w:rsidP="00365A3D">
            <w:pPr>
              <w:tabs>
                <w:tab w:val="left" w:pos="10966"/>
              </w:tabs>
              <w:rPr>
                <w:rFonts w:ascii="Times New Roman" w:hAnsi="Times New Roman" w:cs="Times New Roman"/>
                <w:sz w:val="28"/>
                <w:szCs w:val="28"/>
                <w:vertAlign w:val="subscript"/>
              </w:rPr>
            </w:pPr>
            <w:r>
              <w:rPr>
                <w:rFonts w:ascii="Times New Roman" w:hAnsi="Times New Roman" w:cs="Times New Roman"/>
                <w:sz w:val="28"/>
                <w:szCs w:val="28"/>
                <w:vertAlign w:val="subscript"/>
              </w:rPr>
              <w:t>+</w:t>
            </w: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К</w:t>
            </w: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F323EC" w:rsidRDefault="00DC5AB3" w:rsidP="00365A3D">
            <w:pPr>
              <w:contextualSpacing/>
              <w:jc w:val="both"/>
              <w:rPr>
                <w:rFonts w:ascii="Times New Roman" w:hAnsi="Times New Roman" w:cs="Times New Roman"/>
                <w:b/>
                <w:sz w:val="24"/>
                <w:szCs w:val="24"/>
                <w:lang w:eastAsia="ru-RU" w:bidi="ru-RU"/>
              </w:rPr>
            </w:pPr>
            <w:r w:rsidRPr="00750CC5">
              <w:rPr>
                <w:rFonts w:ascii="Times New Roman" w:hAnsi="Times New Roman" w:cs="Times New Roman"/>
                <w:b/>
                <w:sz w:val="28"/>
                <w:szCs w:val="28"/>
                <w:lang w:eastAsia="ru-RU" w:bidi="ru-RU"/>
              </w:rPr>
              <w:t>Основы видов спорта</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b/>
                <w:sz w:val="28"/>
                <w:szCs w:val="28"/>
                <w:lang w:eastAsia="ru-RU" w:bidi="ru-RU"/>
              </w:rPr>
            </w:pPr>
            <w:r w:rsidRPr="00750CC5">
              <w:rPr>
                <w:rFonts w:ascii="Times New Roman" w:hAnsi="Times New Roman" w:cs="Times New Roman"/>
                <w:b/>
                <w:sz w:val="28"/>
                <w:szCs w:val="28"/>
                <w:lang w:eastAsia="ru-RU" w:bidi="ru-RU"/>
              </w:rPr>
              <w:t>Легкая атлетика</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b/>
                <w:sz w:val="28"/>
                <w:szCs w:val="28"/>
                <w:lang w:eastAsia="ru-RU" w:bidi="ru-RU"/>
              </w:rPr>
            </w:pPr>
            <w:r w:rsidRPr="00750CC5">
              <w:rPr>
                <w:rFonts w:ascii="Times New Roman" w:hAnsi="Times New Roman" w:cs="Times New Roman"/>
                <w:sz w:val="28"/>
                <w:szCs w:val="28"/>
                <w:lang w:eastAsia="ru-RU" w:bidi="ru-RU"/>
              </w:rPr>
              <w:t>Правила безопасного поведения на уроках легкой атлетики. Правила обращения со спортивным ин</w:t>
            </w:r>
            <w:r w:rsidRPr="00750CC5">
              <w:rPr>
                <w:rFonts w:ascii="Times New Roman" w:hAnsi="Times New Roman" w:cs="Times New Roman"/>
                <w:sz w:val="28"/>
                <w:szCs w:val="28"/>
                <w:lang w:eastAsia="ru-RU" w:bidi="ru-RU"/>
              </w:rPr>
              <w:softHyphen/>
              <w:t>вентарем и оборудованием</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О</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Default="00DC5AB3" w:rsidP="00365A3D">
            <w:r w:rsidRPr="005062CA">
              <w:rPr>
                <w:rFonts w:ascii="Times New Roman" w:hAnsi="Times New Roman" w:cs="Times New Roman"/>
                <w:sz w:val="28"/>
                <w:szCs w:val="28"/>
              </w:rPr>
              <w:t>+</w:t>
            </w:r>
          </w:p>
        </w:tc>
        <w:tc>
          <w:tcPr>
            <w:tcW w:w="491" w:type="dxa"/>
          </w:tcPr>
          <w:p w:rsidR="00DC5AB3" w:rsidRDefault="00DC5AB3" w:rsidP="00365A3D"/>
        </w:tc>
        <w:tc>
          <w:tcPr>
            <w:tcW w:w="503" w:type="dxa"/>
          </w:tcPr>
          <w:p w:rsidR="00DC5AB3" w:rsidRDefault="00DC5AB3" w:rsidP="00365A3D"/>
        </w:tc>
        <w:tc>
          <w:tcPr>
            <w:tcW w:w="503" w:type="dxa"/>
          </w:tcPr>
          <w:p w:rsidR="00DC5AB3" w:rsidRDefault="00DC5AB3" w:rsidP="00365A3D"/>
        </w:tc>
        <w:tc>
          <w:tcPr>
            <w:tcW w:w="503" w:type="dxa"/>
          </w:tcPr>
          <w:p w:rsidR="00DC5AB3" w:rsidRDefault="00DC5AB3" w:rsidP="00365A3D">
            <w:r>
              <w:t>+</w:t>
            </w:r>
          </w:p>
        </w:tc>
        <w:tc>
          <w:tcPr>
            <w:tcW w:w="503" w:type="dxa"/>
          </w:tcPr>
          <w:p w:rsidR="00DC5AB3" w:rsidRDefault="00DC5AB3" w:rsidP="00365A3D"/>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b/>
                <w:sz w:val="28"/>
                <w:szCs w:val="28"/>
                <w:lang w:eastAsia="ru-RU" w:bidi="ru-RU"/>
              </w:rPr>
              <w:t>Практический материал</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387BF8" w:rsidRDefault="00DC5AB3" w:rsidP="00474E1E">
            <w:pPr>
              <w:widowControl w:val="0"/>
              <w:tabs>
                <w:tab w:val="left" w:pos="600"/>
                <w:tab w:val="left" w:pos="660"/>
              </w:tabs>
              <w:autoSpaceDE w:val="0"/>
              <w:autoSpaceDN w:val="0"/>
              <w:adjustRightInd w:val="0"/>
              <w:spacing w:after="0" w:line="240" w:lineRule="auto"/>
              <w:jc w:val="both"/>
              <w:textAlignment w:val="center"/>
              <w:rPr>
                <w:rFonts w:ascii="Times New Roman" w:eastAsia="Times New Roman" w:hAnsi="Times New Roman" w:cs="Times New Roman"/>
                <w:noProof/>
                <w:color w:val="000000"/>
                <w:sz w:val="30"/>
                <w:szCs w:val="30"/>
                <w:lang w:val="be-BY" w:eastAsia="ru-RU"/>
              </w:rPr>
            </w:pPr>
            <w:r>
              <w:rPr>
                <w:rFonts w:ascii="Times New Roman" w:eastAsia="Times New Roman" w:hAnsi="Times New Roman" w:cs="Times New Roman"/>
                <w:b/>
                <w:bCs/>
                <w:noProof/>
                <w:color w:val="000000"/>
                <w:sz w:val="30"/>
                <w:szCs w:val="30"/>
                <w:lang w:val="be-BY" w:eastAsia="ru-RU"/>
              </w:rPr>
              <w:t xml:space="preserve">  </w:t>
            </w:r>
            <w:r w:rsidRPr="00387BF8">
              <w:rPr>
                <w:rFonts w:ascii="Times New Roman" w:eastAsia="Times New Roman" w:hAnsi="Times New Roman" w:cs="Times New Roman"/>
                <w:b/>
                <w:bCs/>
                <w:noProof/>
                <w:color w:val="000000"/>
                <w:sz w:val="30"/>
                <w:szCs w:val="30"/>
                <w:lang w:val="be-BY" w:eastAsia="ru-RU"/>
              </w:rPr>
              <w:t xml:space="preserve">Ходьба. </w:t>
            </w:r>
            <w:r w:rsidRPr="00387BF8">
              <w:rPr>
                <w:rFonts w:ascii="Times New Roman" w:eastAsia="Times New Roman" w:hAnsi="Times New Roman" w:cs="Times New Roman"/>
                <w:noProof/>
                <w:color w:val="000000"/>
                <w:sz w:val="30"/>
                <w:szCs w:val="30"/>
                <w:lang w:val="be-BY" w:eastAsia="ru-RU"/>
              </w:rPr>
              <w:t>Разновидности ходьбы с чередованием низкого, среднего темпов на различных отрезках дистанции, оздоровительная ходьба. Ходьба</w:t>
            </w:r>
            <w:r>
              <w:rPr>
                <w:rFonts w:ascii="Times New Roman" w:eastAsia="Times New Roman" w:hAnsi="Times New Roman" w:cs="Times New Roman"/>
                <w:noProof/>
                <w:color w:val="000000"/>
                <w:sz w:val="30"/>
                <w:szCs w:val="30"/>
                <w:lang w:val="be-BY" w:eastAsia="ru-RU"/>
              </w:rPr>
              <w:t xml:space="preserve"> </w:t>
            </w:r>
            <w:r w:rsidRPr="00387BF8">
              <w:rPr>
                <w:rFonts w:ascii="Times New Roman" w:eastAsia="Times New Roman" w:hAnsi="Times New Roman" w:cs="Times New Roman"/>
                <w:noProof/>
                <w:color w:val="000000"/>
                <w:sz w:val="30"/>
                <w:szCs w:val="30"/>
                <w:lang w:val="be-BY" w:eastAsia="ru-RU"/>
              </w:rPr>
              <w:t>3000 м (ю).</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Default="00DC5AB3" w:rsidP="00365A3D">
            <w:r w:rsidRPr="008B2CB3">
              <w:rPr>
                <w:rFonts w:ascii="Times New Roman" w:hAnsi="Times New Roman" w:cs="Times New Roman"/>
                <w:sz w:val="28"/>
                <w:szCs w:val="28"/>
              </w:rPr>
              <w:t>+</w:t>
            </w:r>
          </w:p>
        </w:tc>
        <w:tc>
          <w:tcPr>
            <w:tcW w:w="503" w:type="dxa"/>
          </w:tcPr>
          <w:p w:rsidR="00DC5AB3" w:rsidRDefault="00DC5AB3" w:rsidP="00365A3D">
            <w:r w:rsidRPr="008B2CB3">
              <w:rPr>
                <w:rFonts w:ascii="Times New Roman" w:hAnsi="Times New Roman" w:cs="Times New Roman"/>
                <w:sz w:val="28"/>
                <w:szCs w:val="28"/>
              </w:rPr>
              <w:t>+</w:t>
            </w:r>
          </w:p>
        </w:tc>
        <w:tc>
          <w:tcPr>
            <w:tcW w:w="503" w:type="dxa"/>
          </w:tcPr>
          <w:p w:rsidR="00DC5AB3" w:rsidRDefault="00DC5AB3" w:rsidP="00365A3D">
            <w:r w:rsidRPr="008B2CB3">
              <w:rPr>
                <w:rFonts w:ascii="Times New Roman" w:hAnsi="Times New Roman" w:cs="Times New Roman"/>
                <w:sz w:val="28"/>
                <w:szCs w:val="28"/>
              </w:rPr>
              <w:t>+</w:t>
            </w: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tc>
        <w:tc>
          <w:tcPr>
            <w:tcW w:w="503" w:type="dxa"/>
          </w:tcPr>
          <w:p w:rsidR="00DC5AB3" w:rsidRDefault="00DC5AB3" w:rsidP="00365A3D"/>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474E1E">
            <w:pPr>
              <w:contextualSpacing/>
              <w:jc w:val="both"/>
              <w:rPr>
                <w:rFonts w:ascii="Times New Roman" w:hAnsi="Times New Roman" w:cs="Times New Roman"/>
                <w:sz w:val="28"/>
                <w:szCs w:val="28"/>
                <w:lang w:eastAsia="ru-RU" w:bidi="ru-RU"/>
              </w:rPr>
            </w:pPr>
            <w:r w:rsidRPr="00387BF8">
              <w:rPr>
                <w:rFonts w:ascii="Times New Roman" w:hAnsi="Times New Roman" w:cs="Times New Roman"/>
                <w:b/>
                <w:bCs/>
                <w:sz w:val="28"/>
                <w:szCs w:val="28"/>
                <w:lang w:val="be-BY" w:eastAsia="ru-RU" w:bidi="ru-RU"/>
              </w:rPr>
              <w:t xml:space="preserve">Бег. </w:t>
            </w:r>
            <w:r w:rsidRPr="00387BF8">
              <w:rPr>
                <w:rFonts w:ascii="Times New Roman" w:hAnsi="Times New Roman" w:cs="Times New Roman"/>
                <w:bCs/>
                <w:sz w:val="28"/>
                <w:szCs w:val="28"/>
                <w:lang w:val="be-BY" w:eastAsia="ru-RU" w:bidi="ru-RU"/>
              </w:rPr>
              <w:t xml:space="preserve">С заданной скоростью в заданное время; </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8B2CB3" w:rsidRDefault="00DC5AB3" w:rsidP="00365A3D">
            <w:pPr>
              <w:rPr>
                <w:rFonts w:ascii="Times New Roman" w:hAnsi="Times New Roman" w:cs="Times New Roman"/>
                <w:sz w:val="28"/>
                <w:szCs w:val="28"/>
              </w:rPr>
            </w:pPr>
          </w:p>
        </w:tc>
        <w:tc>
          <w:tcPr>
            <w:tcW w:w="503" w:type="dxa"/>
          </w:tcPr>
          <w:p w:rsidR="00DC5AB3" w:rsidRPr="008B2CB3" w:rsidRDefault="00DC5AB3" w:rsidP="00365A3D">
            <w:pPr>
              <w:rPr>
                <w:rFonts w:ascii="Times New Roman" w:hAnsi="Times New Roman" w:cs="Times New Roman"/>
                <w:sz w:val="28"/>
                <w:szCs w:val="28"/>
              </w:rPr>
            </w:pPr>
          </w:p>
        </w:tc>
        <w:tc>
          <w:tcPr>
            <w:tcW w:w="503" w:type="dxa"/>
          </w:tcPr>
          <w:p w:rsidR="00DC5AB3" w:rsidRPr="008B2CB3" w:rsidRDefault="00DC5AB3" w:rsidP="00365A3D">
            <w:pPr>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E720F5" w:rsidRDefault="00DC5AB3" w:rsidP="00365A3D">
            <w:pPr>
              <w:rPr>
                <w:rFonts w:ascii="Times New Roman" w:hAnsi="Times New Roman" w:cs="Times New Roman"/>
                <w:sz w:val="28"/>
                <w:szCs w:val="28"/>
              </w:rPr>
            </w:pPr>
          </w:p>
        </w:tc>
        <w:tc>
          <w:tcPr>
            <w:tcW w:w="503" w:type="dxa"/>
          </w:tcPr>
          <w:p w:rsidR="00DC5AB3" w:rsidRPr="00E720F5" w:rsidRDefault="00DC5AB3" w:rsidP="00365A3D">
            <w:pPr>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Pr>
                <w:rFonts w:ascii="Times New Roman" w:hAnsi="Times New Roman" w:cs="Times New Roman"/>
                <w:bCs/>
                <w:sz w:val="28"/>
                <w:szCs w:val="28"/>
                <w:lang w:val="be-BY" w:eastAsia="ru-RU" w:bidi="ru-RU"/>
              </w:rPr>
              <w:t xml:space="preserve">Бег </w:t>
            </w:r>
            <w:r w:rsidRPr="00387BF8">
              <w:rPr>
                <w:rFonts w:ascii="Times New Roman" w:hAnsi="Times New Roman" w:cs="Times New Roman"/>
                <w:bCs/>
                <w:sz w:val="28"/>
                <w:szCs w:val="28"/>
                <w:lang w:val="be-BY" w:eastAsia="ru-RU" w:bidi="ru-RU"/>
              </w:rPr>
              <w:t>с низкого и высокого старта 100 м на скорость*;</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Pr="006D5B3D" w:rsidRDefault="00DC5AB3" w:rsidP="00365A3D">
            <w:pPr>
              <w:tabs>
                <w:tab w:val="left" w:pos="10966"/>
              </w:tabs>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503" w:type="dxa"/>
          </w:tcPr>
          <w:p w:rsidR="00DC5AB3" w:rsidRPr="00B35BCD"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Pr="008B2CB3" w:rsidRDefault="00DC5AB3" w:rsidP="00365A3D">
            <w:pPr>
              <w:rPr>
                <w:rFonts w:ascii="Times New Roman" w:hAnsi="Times New Roman" w:cs="Times New Roman"/>
                <w:sz w:val="28"/>
                <w:szCs w:val="28"/>
              </w:rPr>
            </w:pPr>
          </w:p>
        </w:tc>
        <w:tc>
          <w:tcPr>
            <w:tcW w:w="503" w:type="dxa"/>
          </w:tcPr>
          <w:p w:rsidR="00DC5AB3" w:rsidRPr="008B2CB3" w:rsidRDefault="00DC5AB3" w:rsidP="00365A3D">
            <w:pPr>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E720F5" w:rsidRDefault="00DC5AB3" w:rsidP="00365A3D">
            <w:pPr>
              <w:rPr>
                <w:rFonts w:ascii="Times New Roman" w:hAnsi="Times New Roman" w:cs="Times New Roman"/>
                <w:sz w:val="28"/>
                <w:szCs w:val="28"/>
              </w:rPr>
            </w:pPr>
          </w:p>
        </w:tc>
        <w:tc>
          <w:tcPr>
            <w:tcW w:w="503" w:type="dxa"/>
          </w:tcPr>
          <w:p w:rsidR="00DC5AB3" w:rsidRPr="00E720F5" w:rsidRDefault="00DC5AB3" w:rsidP="00365A3D">
            <w:pPr>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sz w:val="28"/>
                <w:szCs w:val="28"/>
                <w:lang w:eastAsia="ru-RU" w:bidi="ru-RU"/>
              </w:rPr>
              <w:t xml:space="preserve">Челночный бег 4 </w:t>
            </w:r>
            <w:proofErr w:type="spellStart"/>
            <w:r w:rsidRPr="00750CC5">
              <w:rPr>
                <w:rFonts w:ascii="Times New Roman" w:hAnsi="Times New Roman" w:cs="Times New Roman"/>
                <w:sz w:val="28"/>
                <w:szCs w:val="28"/>
                <w:lang w:eastAsia="ru-RU" w:bidi="ru-RU"/>
              </w:rPr>
              <w:t>х</w:t>
            </w:r>
            <w:proofErr w:type="spellEnd"/>
            <w:r w:rsidRPr="00750CC5">
              <w:rPr>
                <w:rFonts w:ascii="Times New Roman" w:hAnsi="Times New Roman" w:cs="Times New Roman"/>
                <w:sz w:val="28"/>
                <w:szCs w:val="28"/>
                <w:lang w:eastAsia="ru-RU" w:bidi="ru-RU"/>
              </w:rPr>
              <w:t xml:space="preserve"> 9 м</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E720F5" w:rsidRDefault="00DC5AB3" w:rsidP="00365A3D">
            <w:pPr>
              <w:rPr>
                <w:rFonts w:ascii="Times New Roman" w:hAnsi="Times New Roman" w:cs="Times New Roman"/>
                <w:sz w:val="28"/>
                <w:szCs w:val="28"/>
              </w:rPr>
            </w:pPr>
          </w:p>
        </w:tc>
        <w:tc>
          <w:tcPr>
            <w:tcW w:w="503" w:type="dxa"/>
          </w:tcPr>
          <w:p w:rsidR="00DC5AB3" w:rsidRPr="00E720F5" w:rsidRDefault="00DC5AB3" w:rsidP="00365A3D">
            <w:pPr>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474E1E">
            <w:pPr>
              <w:contextualSpacing/>
              <w:jc w:val="both"/>
              <w:rPr>
                <w:rFonts w:ascii="Times New Roman" w:hAnsi="Times New Roman" w:cs="Times New Roman"/>
                <w:sz w:val="28"/>
                <w:szCs w:val="28"/>
                <w:lang w:eastAsia="ru-RU" w:bidi="ru-RU"/>
              </w:rPr>
            </w:pPr>
            <w:r>
              <w:rPr>
                <w:rFonts w:ascii="Times New Roman" w:hAnsi="Times New Roman" w:cs="Times New Roman"/>
                <w:bCs/>
                <w:sz w:val="28"/>
                <w:szCs w:val="28"/>
                <w:lang w:val="be-BY" w:eastAsia="ru-RU" w:bidi="ru-RU"/>
              </w:rPr>
              <w:t xml:space="preserve">Переменный бег 2, 4, 6 </w:t>
            </w:r>
            <w:r w:rsidRPr="00387BF8">
              <w:rPr>
                <w:rFonts w:ascii="Times New Roman" w:hAnsi="Times New Roman" w:cs="Times New Roman"/>
                <w:bCs/>
                <w:sz w:val="28"/>
                <w:szCs w:val="28"/>
                <w:lang w:val="be-BY" w:eastAsia="ru-RU" w:bidi="ru-RU"/>
              </w:rPr>
              <w:t>мин;</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E720F5"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E720F5" w:rsidRDefault="00DC5AB3" w:rsidP="00365A3D">
            <w:pPr>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C37F63">
              <w:rPr>
                <w:rFonts w:ascii="Times New Roman" w:hAnsi="Times New Roman" w:cs="Times New Roman"/>
                <w:b/>
                <w:bCs/>
                <w:sz w:val="28"/>
                <w:szCs w:val="28"/>
                <w:lang w:val="be-BY" w:eastAsia="ru-RU" w:bidi="ru-RU"/>
              </w:rPr>
              <w:t xml:space="preserve">Прыжки. </w:t>
            </w:r>
            <w:r w:rsidRPr="00C37F63">
              <w:rPr>
                <w:rFonts w:ascii="Times New Roman" w:hAnsi="Times New Roman" w:cs="Times New Roman"/>
                <w:sz w:val="28"/>
                <w:szCs w:val="28"/>
                <w:lang w:val="be-BY" w:eastAsia="ru-RU" w:bidi="ru-RU"/>
              </w:rPr>
              <w:t xml:space="preserve">С места толчком двумя ногами на дальность, в высоту с доставанием </w:t>
            </w:r>
            <w:r w:rsidRPr="00C37F63">
              <w:rPr>
                <w:rFonts w:ascii="Times New Roman" w:hAnsi="Times New Roman" w:cs="Times New Roman"/>
                <w:sz w:val="28"/>
                <w:szCs w:val="28"/>
                <w:lang w:val="be-BY" w:eastAsia="ru-RU" w:bidi="ru-RU"/>
              </w:rPr>
              <w:lastRenderedPageBreak/>
              <w:t>рукой предмета; многоскоки на двух ногах с максимальным выпрыгиванием вверх, на одной ноге на дальность с заданным количеством прыжков;</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П</w:t>
            </w:r>
            <w:r w:rsidRPr="00C37F63">
              <w:rPr>
                <w:rFonts w:ascii="Times New Roman" w:hAnsi="Times New Roman" w:cs="Times New Roman"/>
                <w:sz w:val="28"/>
                <w:szCs w:val="28"/>
                <w:lang w:eastAsia="ru-RU" w:bidi="ru-RU"/>
              </w:rPr>
              <w:t>рыжки в длину с разбега на дальность</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474E1E">
              <w:rPr>
                <w:rFonts w:ascii="Times New Roman" w:hAnsi="Times New Roman" w:cs="Times New Roman"/>
                <w:sz w:val="28"/>
                <w:szCs w:val="28"/>
                <w:lang w:eastAsia="ru-RU" w:bidi="ru-RU"/>
              </w:rPr>
              <w:t>Метание (</w:t>
            </w:r>
            <w:proofErr w:type="spellStart"/>
            <w:r w:rsidRPr="00474E1E">
              <w:rPr>
                <w:rFonts w:ascii="Times New Roman" w:hAnsi="Times New Roman" w:cs="Times New Roman"/>
                <w:sz w:val="28"/>
                <w:szCs w:val="28"/>
                <w:lang w:eastAsia="ru-RU" w:bidi="ru-RU"/>
              </w:rPr>
              <w:t>ю</w:t>
            </w:r>
            <w:proofErr w:type="spellEnd"/>
            <w:r w:rsidRPr="00474E1E">
              <w:rPr>
                <w:rFonts w:ascii="Times New Roman" w:hAnsi="Times New Roman" w:cs="Times New Roman"/>
                <w:sz w:val="28"/>
                <w:szCs w:val="28"/>
                <w:lang w:eastAsia="ru-RU" w:bidi="ru-RU"/>
              </w:rPr>
              <w:t>). Мяча 150 г с четырех бросковых шагов и с полного разбега по коридору 10 м на дальность;</w:t>
            </w:r>
          </w:p>
        </w:tc>
        <w:tc>
          <w:tcPr>
            <w:tcW w:w="502" w:type="dxa"/>
          </w:tcPr>
          <w:p w:rsidR="00DC5AB3" w:rsidRPr="00F5700C" w:rsidRDefault="00DC5AB3" w:rsidP="00365A3D">
            <w:pPr>
              <w:tabs>
                <w:tab w:val="left" w:pos="10966"/>
              </w:tabs>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К</w:t>
            </w:r>
          </w:p>
        </w:tc>
        <w:tc>
          <w:tcPr>
            <w:tcW w:w="503" w:type="dxa"/>
          </w:tcPr>
          <w:p w:rsidR="00DC5AB3" w:rsidRDefault="00DC5AB3" w:rsidP="00365A3D">
            <w:pPr>
              <w:rPr>
                <w:rFonts w:ascii="Times New Roman" w:hAnsi="Times New Roman" w:cs="Times New Roman"/>
                <w:sz w:val="28"/>
                <w:szCs w:val="28"/>
              </w:rPr>
            </w:pPr>
          </w:p>
        </w:tc>
        <w:tc>
          <w:tcPr>
            <w:tcW w:w="491"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sz w:val="28"/>
                <w:szCs w:val="28"/>
                <w:lang w:eastAsia="ru-RU" w:bidi="ru-RU"/>
              </w:rPr>
              <w:t>Развитие скоростных, координационных способ</w:t>
            </w:r>
            <w:r w:rsidRPr="00750CC5">
              <w:rPr>
                <w:rFonts w:ascii="Times New Roman" w:hAnsi="Times New Roman" w:cs="Times New Roman"/>
                <w:sz w:val="28"/>
                <w:szCs w:val="28"/>
                <w:lang w:eastAsia="ru-RU" w:bidi="ru-RU"/>
              </w:rPr>
              <w:softHyphen/>
              <w:t>ностей, скоростно-силовых качеств, выносливости</w:t>
            </w:r>
            <w:r>
              <w:rPr>
                <w:rFonts w:ascii="Times New Roman" w:hAnsi="Times New Roman" w:cs="Times New Roman"/>
                <w:sz w:val="28"/>
                <w:szCs w:val="28"/>
                <w:lang w:eastAsia="ru-RU" w:bidi="ru-RU"/>
              </w:rPr>
              <w:t xml:space="preserve"> с помощью специальных упражнений и подвижных и спортивных игр.</w:t>
            </w:r>
          </w:p>
        </w:tc>
        <w:tc>
          <w:tcPr>
            <w:tcW w:w="502"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DC5AB3" w:rsidRDefault="00DC5AB3" w:rsidP="00365A3D">
            <w:r w:rsidRPr="00916E37">
              <w:rPr>
                <w:rFonts w:ascii="Times New Roman" w:hAnsi="Times New Roman" w:cs="Times New Roman"/>
                <w:sz w:val="28"/>
                <w:szCs w:val="28"/>
              </w:rPr>
              <w:t>+</w:t>
            </w:r>
          </w:p>
        </w:tc>
        <w:tc>
          <w:tcPr>
            <w:tcW w:w="503" w:type="dxa"/>
          </w:tcPr>
          <w:p w:rsidR="00DC5AB3" w:rsidRDefault="00DC5AB3" w:rsidP="00365A3D">
            <w:r w:rsidRPr="00916E37">
              <w:rPr>
                <w:rFonts w:ascii="Times New Roman" w:hAnsi="Times New Roman" w:cs="Times New Roman"/>
                <w:sz w:val="28"/>
                <w:szCs w:val="28"/>
              </w:rPr>
              <w:t>+</w:t>
            </w:r>
          </w:p>
        </w:tc>
        <w:tc>
          <w:tcPr>
            <w:tcW w:w="503" w:type="dxa"/>
          </w:tcPr>
          <w:p w:rsidR="00DC5AB3" w:rsidRDefault="00DC5AB3" w:rsidP="00365A3D">
            <w:r w:rsidRPr="00916E37">
              <w:rPr>
                <w:rFonts w:ascii="Times New Roman" w:hAnsi="Times New Roman" w:cs="Times New Roman"/>
                <w:sz w:val="28"/>
                <w:szCs w:val="28"/>
              </w:rPr>
              <w:t>+</w:t>
            </w:r>
          </w:p>
        </w:tc>
        <w:tc>
          <w:tcPr>
            <w:tcW w:w="503" w:type="dxa"/>
          </w:tcPr>
          <w:p w:rsidR="00DC5AB3" w:rsidRDefault="00DC5AB3" w:rsidP="00365A3D">
            <w:r w:rsidRPr="00916E37">
              <w:rPr>
                <w:rFonts w:ascii="Times New Roman" w:hAnsi="Times New Roman" w:cs="Times New Roman"/>
                <w:sz w:val="28"/>
                <w:szCs w:val="28"/>
              </w:rPr>
              <w:t>+</w:t>
            </w:r>
          </w:p>
        </w:tc>
        <w:tc>
          <w:tcPr>
            <w:tcW w:w="491" w:type="dxa"/>
          </w:tcPr>
          <w:p w:rsidR="00DC5AB3" w:rsidRDefault="00DC5AB3" w:rsidP="00365A3D"/>
        </w:tc>
        <w:tc>
          <w:tcPr>
            <w:tcW w:w="503" w:type="dxa"/>
          </w:tcPr>
          <w:p w:rsidR="00DC5AB3" w:rsidRDefault="00DC5AB3" w:rsidP="00365A3D"/>
        </w:tc>
        <w:tc>
          <w:tcPr>
            <w:tcW w:w="503" w:type="dxa"/>
          </w:tcPr>
          <w:p w:rsidR="00DC5AB3" w:rsidRDefault="00DC5AB3" w:rsidP="00365A3D"/>
        </w:tc>
        <w:tc>
          <w:tcPr>
            <w:tcW w:w="503" w:type="dxa"/>
          </w:tcPr>
          <w:p w:rsidR="00DC5AB3" w:rsidRDefault="00DC5AB3" w:rsidP="00365A3D">
            <w:r>
              <w:t>+</w:t>
            </w:r>
          </w:p>
        </w:tc>
        <w:tc>
          <w:tcPr>
            <w:tcW w:w="503" w:type="dxa"/>
          </w:tcPr>
          <w:p w:rsidR="00DC5AB3" w:rsidRDefault="00DC5AB3" w:rsidP="00365A3D"/>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14322" w:type="dxa"/>
            <w:gridSpan w:val="18"/>
          </w:tcPr>
          <w:p w:rsidR="00DC5AB3" w:rsidRPr="00631F7A" w:rsidRDefault="00DC5AB3" w:rsidP="00365A3D">
            <w:pPr>
              <w:spacing w:after="0" w:line="240" w:lineRule="auto"/>
              <w:jc w:val="both"/>
              <w:rPr>
                <w:rFonts w:ascii="Times New Roman" w:eastAsia="Times New Roman" w:hAnsi="Times New Roman" w:cs="Times New Roman"/>
                <w:b/>
                <w:bCs/>
                <w:i/>
                <w:iCs/>
                <w:sz w:val="30"/>
                <w:szCs w:val="30"/>
                <w:lang w:val="be-BY"/>
              </w:rPr>
            </w:pPr>
            <w:r w:rsidRPr="00631F7A">
              <w:rPr>
                <w:rFonts w:ascii="Times New Roman" w:eastAsia="Times New Roman" w:hAnsi="Times New Roman" w:cs="Times New Roman"/>
                <w:b/>
                <w:bCs/>
                <w:i/>
                <w:iCs/>
                <w:sz w:val="30"/>
                <w:szCs w:val="30"/>
                <w:lang w:val="be-BY"/>
              </w:rPr>
              <w:t>Физическая нагрузка ограничивается функциональным состоянием кардиореспираторной системы.</w:t>
            </w:r>
          </w:p>
          <w:p w:rsidR="00DC5AB3" w:rsidRPr="00631F7A" w:rsidRDefault="00DC5AB3" w:rsidP="00365A3D">
            <w:pPr>
              <w:spacing w:after="0" w:line="240" w:lineRule="auto"/>
              <w:jc w:val="both"/>
              <w:rPr>
                <w:rFonts w:ascii="Times New Roman" w:eastAsia="Times New Roman" w:hAnsi="Times New Roman" w:cs="Times New Roman"/>
                <w:b/>
                <w:bCs/>
                <w:i/>
                <w:iCs/>
                <w:noProof/>
                <w:sz w:val="30"/>
                <w:szCs w:val="30"/>
                <w:lang w:val="be-BY" w:eastAsia="ru-RU"/>
              </w:rPr>
            </w:pPr>
            <w:r>
              <w:rPr>
                <w:rFonts w:ascii="Times New Roman" w:eastAsia="Times New Roman" w:hAnsi="Times New Roman" w:cs="Times New Roman"/>
                <w:b/>
                <w:bCs/>
                <w:i/>
                <w:iCs/>
                <w:noProof/>
                <w:sz w:val="30"/>
                <w:szCs w:val="30"/>
                <w:lang w:val="be-BY" w:eastAsia="ru-RU"/>
              </w:rPr>
              <w:t xml:space="preserve"> </w:t>
            </w:r>
            <w:r w:rsidRPr="00631F7A">
              <w:rPr>
                <w:rFonts w:ascii="Times New Roman" w:eastAsia="Times New Roman" w:hAnsi="Times New Roman" w:cs="Times New Roman"/>
                <w:b/>
                <w:bCs/>
                <w:i/>
                <w:iCs/>
                <w:noProof/>
                <w:sz w:val="30"/>
                <w:szCs w:val="30"/>
                <w:lang w:val="be-BY" w:eastAsia="ru-RU"/>
              </w:rPr>
              <w:t>Бег:</w:t>
            </w:r>
            <w:r>
              <w:rPr>
                <w:rFonts w:ascii="Times New Roman" w:eastAsia="Times New Roman" w:hAnsi="Times New Roman" w:cs="Times New Roman"/>
                <w:b/>
                <w:bCs/>
                <w:i/>
                <w:iCs/>
                <w:noProof/>
                <w:sz w:val="30"/>
                <w:szCs w:val="30"/>
                <w:lang w:val="be-BY" w:eastAsia="ru-RU"/>
              </w:rPr>
              <w:t xml:space="preserve"> </w:t>
            </w:r>
            <w:r w:rsidRPr="00631F7A">
              <w:rPr>
                <w:rFonts w:ascii="Times New Roman" w:eastAsia="Times New Roman" w:hAnsi="Times New Roman" w:cs="Times New Roman"/>
                <w:i/>
                <w:iCs/>
                <w:sz w:val="30"/>
                <w:szCs w:val="30"/>
                <w:lang w:val="be-BY"/>
              </w:rPr>
              <w:t>использовать в начале учебного года переменный бег (в чередовании с ходьбой) 2, 4, 6 мин, далее постепенно вводить равномерный бег;исключить бег с высокой интенсивностью.</w:t>
            </w:r>
          </w:p>
          <w:p w:rsidR="00DC5AB3" w:rsidRPr="00631F7A" w:rsidRDefault="00DC5AB3" w:rsidP="00365A3D">
            <w:pPr>
              <w:spacing w:after="0" w:line="240" w:lineRule="auto"/>
              <w:jc w:val="both"/>
              <w:rPr>
                <w:rFonts w:ascii="Times New Roman" w:eastAsia="Times New Roman" w:hAnsi="Times New Roman" w:cs="Times New Roman"/>
                <w:i/>
                <w:iCs/>
                <w:noProof/>
                <w:sz w:val="30"/>
                <w:szCs w:val="30"/>
                <w:lang w:val="be-BY" w:eastAsia="ru-RU"/>
              </w:rPr>
            </w:pPr>
            <w:r>
              <w:rPr>
                <w:rFonts w:ascii="Times New Roman" w:eastAsia="Times New Roman" w:hAnsi="Times New Roman" w:cs="Times New Roman"/>
                <w:b/>
                <w:bCs/>
                <w:i/>
                <w:iCs/>
                <w:noProof/>
                <w:sz w:val="30"/>
                <w:szCs w:val="30"/>
                <w:lang w:val="be-BY" w:eastAsia="ru-RU"/>
              </w:rPr>
              <w:t xml:space="preserve">  </w:t>
            </w:r>
            <w:r w:rsidRPr="00631F7A">
              <w:rPr>
                <w:rFonts w:ascii="Times New Roman" w:eastAsia="Times New Roman" w:hAnsi="Times New Roman" w:cs="Times New Roman"/>
                <w:b/>
                <w:bCs/>
                <w:i/>
                <w:iCs/>
                <w:noProof/>
                <w:sz w:val="30"/>
                <w:szCs w:val="30"/>
                <w:lang w:val="be-BY" w:eastAsia="ru-RU"/>
              </w:rPr>
              <w:t>Прыжки:</w:t>
            </w:r>
            <w:r>
              <w:rPr>
                <w:rFonts w:ascii="Times New Roman" w:eastAsia="Times New Roman" w:hAnsi="Times New Roman" w:cs="Times New Roman"/>
                <w:i/>
                <w:iCs/>
                <w:noProof/>
                <w:sz w:val="30"/>
                <w:szCs w:val="30"/>
                <w:lang w:val="be-BY" w:eastAsia="ru-RU"/>
              </w:rPr>
              <w:t xml:space="preserve"> </w:t>
            </w:r>
            <w:r w:rsidRPr="00631F7A">
              <w:rPr>
                <w:rFonts w:ascii="Times New Roman" w:eastAsia="Times New Roman" w:hAnsi="Times New Roman" w:cs="Times New Roman"/>
                <w:i/>
                <w:iCs/>
                <w:sz w:val="30"/>
                <w:szCs w:val="30"/>
                <w:lang w:val="be-BY"/>
              </w:rPr>
              <w:t>ограничить количество и интенсивность выполнения прыжков.</w:t>
            </w:r>
          </w:p>
          <w:p w:rsidR="00DC5AB3" w:rsidRPr="00631F7A" w:rsidRDefault="00DC5AB3" w:rsidP="00365A3D">
            <w:pPr>
              <w:spacing w:after="0" w:line="240" w:lineRule="auto"/>
              <w:jc w:val="both"/>
              <w:rPr>
                <w:rFonts w:ascii="Times New Roman" w:eastAsia="Times New Roman" w:hAnsi="Times New Roman" w:cs="Times New Roman"/>
                <w:b/>
                <w:bCs/>
                <w:i/>
                <w:iCs/>
                <w:sz w:val="30"/>
                <w:szCs w:val="30"/>
                <w:lang w:val="be-BY"/>
              </w:rPr>
            </w:pPr>
            <w:r>
              <w:rPr>
                <w:rFonts w:ascii="Times New Roman" w:eastAsia="Times New Roman" w:hAnsi="Times New Roman" w:cs="Times New Roman"/>
                <w:b/>
                <w:bCs/>
                <w:i/>
                <w:iCs/>
                <w:noProof/>
                <w:sz w:val="30"/>
                <w:szCs w:val="30"/>
                <w:lang w:val="be-BY" w:eastAsia="ru-RU"/>
              </w:rPr>
              <w:t xml:space="preserve"> </w:t>
            </w:r>
            <w:r w:rsidRPr="00631F7A">
              <w:rPr>
                <w:rFonts w:ascii="Times New Roman" w:eastAsia="Times New Roman" w:hAnsi="Times New Roman" w:cs="Times New Roman"/>
                <w:b/>
                <w:bCs/>
                <w:i/>
                <w:iCs/>
                <w:noProof/>
                <w:sz w:val="30"/>
                <w:szCs w:val="30"/>
                <w:lang w:val="be-BY" w:eastAsia="ru-RU"/>
              </w:rPr>
              <w:t xml:space="preserve">Метание: </w:t>
            </w:r>
            <w:r>
              <w:rPr>
                <w:rFonts w:ascii="Times New Roman" w:eastAsia="Times New Roman" w:hAnsi="Times New Roman" w:cs="Times New Roman"/>
                <w:i/>
                <w:iCs/>
                <w:noProof/>
                <w:sz w:val="30"/>
                <w:szCs w:val="30"/>
                <w:lang w:val="be-BY" w:eastAsia="ru-RU"/>
              </w:rPr>
              <w:t xml:space="preserve"> </w:t>
            </w:r>
            <w:r w:rsidRPr="00631F7A">
              <w:rPr>
                <w:rFonts w:ascii="Times New Roman" w:eastAsia="Times New Roman" w:hAnsi="Times New Roman" w:cs="Times New Roman"/>
                <w:i/>
                <w:iCs/>
                <w:sz w:val="30"/>
                <w:szCs w:val="30"/>
                <w:lang w:val="be-BY"/>
              </w:rPr>
              <w:t>исключить метание с разбега;</w:t>
            </w:r>
            <w:r>
              <w:rPr>
                <w:rFonts w:ascii="Times New Roman" w:eastAsia="Times New Roman" w:hAnsi="Times New Roman" w:cs="Times New Roman"/>
                <w:i/>
                <w:iCs/>
                <w:noProof/>
                <w:sz w:val="30"/>
                <w:szCs w:val="30"/>
                <w:lang w:val="be-BY" w:eastAsia="ru-RU"/>
              </w:rPr>
              <w:t xml:space="preserve"> </w:t>
            </w:r>
            <w:r w:rsidRPr="00631F7A">
              <w:rPr>
                <w:rFonts w:ascii="Times New Roman" w:eastAsia="Times New Roman" w:hAnsi="Times New Roman" w:cs="Times New Roman"/>
                <w:i/>
                <w:iCs/>
                <w:sz w:val="30"/>
                <w:szCs w:val="30"/>
                <w:lang w:val="be-BY"/>
              </w:rPr>
              <w:t>ограничить вес снарядов для метания.</w:t>
            </w:r>
          </w:p>
        </w:tc>
        <w:tc>
          <w:tcPr>
            <w:tcW w:w="464" w:type="dxa"/>
          </w:tcPr>
          <w:p w:rsidR="00DC5AB3" w:rsidRPr="00631F7A" w:rsidRDefault="00DC5AB3" w:rsidP="00365A3D">
            <w:pPr>
              <w:spacing w:after="0" w:line="240" w:lineRule="auto"/>
              <w:jc w:val="both"/>
              <w:rPr>
                <w:rFonts w:ascii="Times New Roman" w:eastAsia="Times New Roman" w:hAnsi="Times New Roman" w:cs="Times New Roman"/>
                <w:b/>
                <w:bCs/>
                <w:i/>
                <w:iCs/>
                <w:sz w:val="30"/>
                <w:szCs w:val="30"/>
                <w:lang w:val="be-BY"/>
              </w:rPr>
            </w:pPr>
          </w:p>
        </w:tc>
      </w:tr>
      <w:tr w:rsidR="00DC5AB3" w:rsidRPr="00F5700C" w:rsidTr="00DC5AB3">
        <w:tc>
          <w:tcPr>
            <w:tcW w:w="5426" w:type="dxa"/>
          </w:tcPr>
          <w:p w:rsidR="00DC5AB3" w:rsidRPr="00CE1319" w:rsidRDefault="00DC5AB3" w:rsidP="00365A3D">
            <w:pPr>
              <w:contextualSpacing/>
              <w:jc w:val="both"/>
              <w:rPr>
                <w:rFonts w:ascii="Times New Roman" w:hAnsi="Times New Roman" w:cs="Times New Roman"/>
                <w:b/>
                <w:sz w:val="28"/>
                <w:szCs w:val="28"/>
                <w:lang w:eastAsia="ru-RU" w:bidi="ru-RU"/>
              </w:rPr>
            </w:pPr>
            <w:proofErr w:type="spellStart"/>
            <w:r w:rsidRPr="00F723E2">
              <w:rPr>
                <w:rFonts w:ascii="Times New Roman" w:hAnsi="Times New Roman" w:cs="Times New Roman"/>
                <w:b/>
                <w:sz w:val="28"/>
                <w:szCs w:val="28"/>
                <w:lang w:val="en-US" w:eastAsia="ru-RU" w:bidi="ru-RU"/>
              </w:rPr>
              <w:t>Гимнастика</w:t>
            </w:r>
            <w:proofErr w:type="spellEnd"/>
            <w:r w:rsidRPr="00F723E2">
              <w:rPr>
                <w:rFonts w:ascii="Times New Roman" w:hAnsi="Times New Roman" w:cs="Times New Roman"/>
                <w:b/>
                <w:sz w:val="28"/>
                <w:szCs w:val="28"/>
                <w:lang w:val="en-US" w:eastAsia="ru-RU" w:bidi="ru-RU"/>
              </w:rPr>
              <w:t xml:space="preserve"> </w:t>
            </w:r>
            <w:proofErr w:type="spellStart"/>
            <w:r w:rsidRPr="00F723E2">
              <w:rPr>
                <w:rFonts w:ascii="Times New Roman" w:hAnsi="Times New Roman" w:cs="Times New Roman"/>
                <w:b/>
                <w:sz w:val="28"/>
                <w:szCs w:val="28"/>
                <w:lang w:val="en-US" w:eastAsia="ru-RU" w:bidi="ru-RU"/>
              </w:rPr>
              <w:t>атлетическая</w:t>
            </w:r>
            <w:proofErr w:type="spellEnd"/>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Pr="00F5700C" w:rsidRDefault="00DC5AB3" w:rsidP="00365A3D">
            <w:pPr>
              <w:tabs>
                <w:tab w:val="left" w:pos="10966"/>
              </w:tabs>
              <w:rPr>
                <w:rFonts w:ascii="Times New Roman" w:hAnsi="Times New Roman" w:cs="Times New Roman"/>
                <w:sz w:val="28"/>
                <w:szCs w:val="28"/>
              </w:rPr>
            </w:pPr>
          </w:p>
        </w:tc>
        <w:tc>
          <w:tcPr>
            <w:tcW w:w="634"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CE1319" w:rsidRDefault="00DC5AB3" w:rsidP="00F723E2">
            <w:pPr>
              <w:contextualSpacing/>
              <w:jc w:val="both"/>
              <w:rPr>
                <w:rFonts w:ascii="Times New Roman" w:hAnsi="Times New Roman" w:cs="Times New Roman"/>
                <w:b/>
                <w:sz w:val="28"/>
                <w:szCs w:val="28"/>
                <w:lang w:eastAsia="ru-RU" w:bidi="ru-RU"/>
              </w:rPr>
            </w:pPr>
            <w:r w:rsidRPr="00750CC5">
              <w:rPr>
                <w:rFonts w:ascii="Times New Roman" w:hAnsi="Times New Roman" w:cs="Times New Roman"/>
                <w:sz w:val="28"/>
                <w:szCs w:val="28"/>
                <w:lang w:eastAsia="ru-RU" w:bidi="ru-RU"/>
              </w:rPr>
              <w:t>Правила безопасного поведения на учебных заня</w:t>
            </w:r>
            <w:r w:rsidRPr="00750CC5">
              <w:rPr>
                <w:rFonts w:ascii="Times New Roman" w:hAnsi="Times New Roman" w:cs="Times New Roman"/>
                <w:sz w:val="28"/>
                <w:szCs w:val="28"/>
                <w:lang w:eastAsia="ru-RU" w:bidi="ru-RU"/>
              </w:rPr>
              <w:softHyphen/>
              <w:t>тиях</w:t>
            </w:r>
            <w:r>
              <w:rPr>
                <w:rFonts w:ascii="Times New Roman" w:hAnsi="Times New Roman" w:cs="Times New Roman"/>
                <w:sz w:val="28"/>
                <w:szCs w:val="28"/>
                <w:lang w:eastAsia="ru-RU" w:bidi="ru-RU"/>
              </w:rPr>
              <w:t xml:space="preserve"> Гимнастикой атлетической. Подготовка инвентаря, одежды</w:t>
            </w:r>
            <w:r w:rsidRPr="00750CC5">
              <w:rPr>
                <w:rFonts w:ascii="Times New Roman" w:hAnsi="Times New Roman" w:cs="Times New Roman"/>
                <w:sz w:val="28"/>
                <w:szCs w:val="28"/>
                <w:lang w:eastAsia="ru-RU" w:bidi="ru-RU"/>
              </w:rPr>
              <w:t xml:space="preserve"> к занятиям спортивными играми. Правила перехода к месту занятий и обратно. </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О</w:t>
            </w:r>
          </w:p>
        </w:tc>
        <w:tc>
          <w:tcPr>
            <w:tcW w:w="620"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634"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F5700C"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К</w:t>
            </w: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b/>
                <w:sz w:val="28"/>
                <w:szCs w:val="28"/>
                <w:lang w:eastAsia="ru-RU" w:bidi="ru-RU"/>
              </w:rPr>
              <w:lastRenderedPageBreak/>
              <w:t>Практический материал</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503" w:type="dxa"/>
          </w:tcPr>
          <w:p w:rsidR="00DC5AB3" w:rsidRDefault="00DC5AB3" w:rsidP="00365A3D">
            <w:pPr>
              <w:tabs>
                <w:tab w:val="left" w:pos="10966"/>
              </w:tabs>
              <w:rPr>
                <w:rFonts w:ascii="Times New Roman" w:hAnsi="Times New Roman" w:cs="Times New Roman"/>
                <w:sz w:val="28"/>
                <w:szCs w:val="28"/>
              </w:rPr>
            </w:pPr>
          </w:p>
        </w:tc>
        <w:tc>
          <w:tcPr>
            <w:tcW w:w="503" w:type="dxa"/>
          </w:tcPr>
          <w:p w:rsidR="00DC5AB3" w:rsidRPr="00F5700C" w:rsidRDefault="00DC5AB3" w:rsidP="00365A3D">
            <w:pPr>
              <w:tabs>
                <w:tab w:val="left" w:pos="10966"/>
              </w:tabs>
              <w:rPr>
                <w:rFonts w:ascii="Times New Roman" w:hAnsi="Times New Roman" w:cs="Times New Roman"/>
                <w:sz w:val="28"/>
                <w:szCs w:val="28"/>
              </w:rPr>
            </w:pPr>
          </w:p>
        </w:tc>
        <w:tc>
          <w:tcPr>
            <w:tcW w:w="496" w:type="dxa"/>
          </w:tcPr>
          <w:p w:rsidR="00DC5AB3" w:rsidRPr="00F5700C" w:rsidRDefault="00DC5AB3" w:rsidP="00365A3D">
            <w:pPr>
              <w:tabs>
                <w:tab w:val="left" w:pos="10966"/>
              </w:tabs>
              <w:rPr>
                <w:rFonts w:ascii="Times New Roman" w:hAnsi="Times New Roman" w:cs="Times New Roman"/>
                <w:sz w:val="28"/>
                <w:szCs w:val="28"/>
              </w:rPr>
            </w:pPr>
          </w:p>
        </w:tc>
        <w:tc>
          <w:tcPr>
            <w:tcW w:w="464" w:type="dxa"/>
          </w:tcPr>
          <w:p w:rsidR="00DC5AB3" w:rsidRPr="00F5700C" w:rsidRDefault="00DC5AB3" w:rsidP="00365A3D">
            <w:pPr>
              <w:tabs>
                <w:tab w:val="left" w:pos="10966"/>
              </w:tabs>
              <w:rPr>
                <w:rFonts w:ascii="Times New Roman" w:hAnsi="Times New Roman" w:cs="Times New Roman"/>
                <w:sz w:val="28"/>
                <w:szCs w:val="28"/>
              </w:rPr>
            </w:pPr>
          </w:p>
        </w:tc>
      </w:tr>
      <w:tr w:rsidR="00DC5AB3" w:rsidRPr="00F5700C" w:rsidTr="00DC5AB3">
        <w:tc>
          <w:tcPr>
            <w:tcW w:w="5426" w:type="dxa"/>
          </w:tcPr>
          <w:p w:rsidR="00DC5AB3" w:rsidRDefault="00DC5AB3" w:rsidP="00365A3D">
            <w:pPr>
              <w:contextualSpacing/>
              <w:jc w:val="both"/>
              <w:rPr>
                <w:rFonts w:ascii="Times New Roman" w:hAnsi="Times New Roman" w:cs="Times New Roman"/>
                <w:b/>
                <w:sz w:val="28"/>
                <w:szCs w:val="28"/>
                <w:lang w:eastAsia="ru-RU" w:bidi="ru-RU"/>
              </w:rPr>
            </w:pPr>
            <w:r w:rsidRPr="00F723E2">
              <w:rPr>
                <w:rFonts w:ascii="Times New Roman" w:hAnsi="Times New Roman" w:cs="Times New Roman"/>
                <w:sz w:val="28"/>
                <w:szCs w:val="28"/>
                <w:lang w:val="be-BY" w:eastAsia="ru-RU" w:bidi="ru-RU"/>
              </w:rPr>
              <w:t>Упражнения для развития собственно силовых способностей и силовой выносливости двуглавой мышцы плеча, мышц шеи, трапециевидной мышцы, дельтовидной мышцы, большой грудной мышцы, мышц предплечья, прямой мышцы живота, четырехглавой мышцы бедра, икроножной мышцы, мышц задней поверхности бедра, наружной косой мышцы живота, длинных мышц спины, широчайшей мышцы спины, трехглавой мышцы плеча.</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620"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С</w:t>
            </w:r>
          </w:p>
        </w:tc>
        <w:tc>
          <w:tcPr>
            <w:tcW w:w="634" w:type="dxa"/>
          </w:tcPr>
          <w:p w:rsidR="00DC5AB3" w:rsidRDefault="00DC5AB3" w:rsidP="00365A3D">
            <w:r>
              <w:rPr>
                <w:rFonts w:ascii="Times New Roman" w:hAnsi="Times New Roman" w:cs="Times New Roman"/>
                <w:sz w:val="28"/>
                <w:szCs w:val="28"/>
              </w:rPr>
              <w:t>+</w:t>
            </w:r>
          </w:p>
        </w:tc>
        <w:tc>
          <w:tcPr>
            <w:tcW w:w="503" w:type="dxa"/>
          </w:tcPr>
          <w:p w:rsidR="00DC5AB3" w:rsidRDefault="00DC5AB3" w:rsidP="00365A3D">
            <w:r w:rsidRPr="00EE47A3">
              <w:rPr>
                <w:rFonts w:ascii="Times New Roman" w:hAnsi="Times New Roman" w:cs="Times New Roman"/>
                <w:sz w:val="28"/>
                <w:szCs w:val="28"/>
              </w:rPr>
              <w:t>+</w:t>
            </w:r>
          </w:p>
        </w:tc>
        <w:tc>
          <w:tcPr>
            <w:tcW w:w="503" w:type="dxa"/>
          </w:tcPr>
          <w:p w:rsidR="00DC5AB3" w:rsidRDefault="00DC5AB3" w:rsidP="00365A3D"/>
        </w:tc>
        <w:tc>
          <w:tcPr>
            <w:tcW w:w="503" w:type="dxa"/>
          </w:tcPr>
          <w:p w:rsidR="00DC5AB3" w:rsidRDefault="00DC5AB3" w:rsidP="00365A3D">
            <w:r>
              <w:rPr>
                <w:rFonts w:ascii="Times New Roman" w:hAnsi="Times New Roman" w:cs="Times New Roman"/>
                <w:sz w:val="28"/>
                <w:szCs w:val="28"/>
              </w:rPr>
              <w:t>С</w:t>
            </w:r>
          </w:p>
        </w:tc>
        <w:tc>
          <w:tcPr>
            <w:tcW w:w="503" w:type="dxa"/>
          </w:tcPr>
          <w:p w:rsidR="00DC5AB3" w:rsidRDefault="00DC5AB3" w:rsidP="00365A3D">
            <w:r w:rsidRPr="00EE47A3">
              <w:rPr>
                <w:rFonts w:ascii="Times New Roman" w:hAnsi="Times New Roman" w:cs="Times New Roman"/>
                <w:sz w:val="28"/>
                <w:szCs w:val="28"/>
              </w:rPr>
              <w:t>+</w:t>
            </w:r>
          </w:p>
        </w:tc>
        <w:tc>
          <w:tcPr>
            <w:tcW w:w="496"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464"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r>
      <w:tr w:rsidR="00DC5AB3" w:rsidRPr="00F5700C" w:rsidTr="00DC5AB3">
        <w:tc>
          <w:tcPr>
            <w:tcW w:w="5426" w:type="dxa"/>
          </w:tcPr>
          <w:p w:rsidR="00DC5AB3" w:rsidRPr="00F723E2" w:rsidRDefault="00DC5AB3" w:rsidP="00F723E2">
            <w:pPr>
              <w:contextualSpacing/>
              <w:jc w:val="both"/>
              <w:rPr>
                <w:rFonts w:ascii="Times New Roman" w:hAnsi="Times New Roman" w:cs="Times New Roman"/>
                <w:b/>
                <w:sz w:val="28"/>
                <w:szCs w:val="28"/>
                <w:lang w:eastAsia="ru-RU" w:bidi="ru-RU"/>
              </w:rPr>
            </w:pPr>
            <w:r w:rsidRPr="00F723E2">
              <w:rPr>
                <w:rFonts w:ascii="Times New Roman" w:hAnsi="Times New Roman" w:cs="Times New Roman"/>
                <w:b/>
                <w:sz w:val="28"/>
                <w:szCs w:val="28"/>
                <w:lang w:eastAsia="ru-RU" w:bidi="ru-RU"/>
              </w:rPr>
              <w:t>Вариативный компонент</w:t>
            </w:r>
          </w:p>
          <w:p w:rsidR="00DC5AB3" w:rsidRPr="00F723E2" w:rsidRDefault="00DC5AB3" w:rsidP="00F723E2">
            <w:pPr>
              <w:contextualSpacing/>
              <w:jc w:val="both"/>
              <w:rPr>
                <w:rFonts w:ascii="Times New Roman" w:hAnsi="Times New Roman" w:cs="Times New Roman"/>
                <w:sz w:val="28"/>
                <w:szCs w:val="28"/>
                <w:lang w:val="be-BY" w:eastAsia="ru-RU" w:bidi="ru-RU"/>
              </w:rPr>
            </w:pPr>
            <w:r>
              <w:rPr>
                <w:rFonts w:ascii="Times New Roman" w:hAnsi="Times New Roman" w:cs="Times New Roman"/>
                <w:sz w:val="28"/>
                <w:szCs w:val="28"/>
                <w:lang w:eastAsia="ru-RU" w:bidi="ru-RU"/>
              </w:rPr>
              <w:t xml:space="preserve">гимнастики </w:t>
            </w:r>
            <w:proofErr w:type="gramStart"/>
            <w:r>
              <w:rPr>
                <w:rFonts w:ascii="Times New Roman" w:hAnsi="Times New Roman" w:cs="Times New Roman"/>
                <w:sz w:val="28"/>
                <w:szCs w:val="28"/>
                <w:lang w:eastAsia="ru-RU" w:bidi="ru-RU"/>
              </w:rPr>
              <w:t>атлетическая</w:t>
            </w:r>
            <w:proofErr w:type="gramEnd"/>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F723E2" w:rsidRDefault="00DC5AB3" w:rsidP="00365A3D">
            <w:pPr>
              <w:contextualSpacing/>
              <w:jc w:val="both"/>
              <w:rPr>
                <w:rFonts w:ascii="Times New Roman" w:hAnsi="Times New Roman" w:cs="Times New Roman"/>
                <w:sz w:val="28"/>
                <w:szCs w:val="28"/>
                <w:lang w:val="be-BY" w:eastAsia="ru-RU" w:bidi="ru-RU"/>
              </w:rPr>
            </w:pPr>
            <w:r w:rsidRPr="00F723E2">
              <w:rPr>
                <w:rFonts w:ascii="Times New Roman" w:hAnsi="Times New Roman" w:cs="Times New Roman"/>
                <w:b/>
                <w:bCs/>
                <w:sz w:val="28"/>
                <w:szCs w:val="28"/>
                <w:lang w:val="be-BY" w:eastAsia="ru-RU" w:bidi="ru-RU"/>
              </w:rPr>
              <w:t xml:space="preserve">Формирование правильной осанки. </w:t>
            </w:r>
            <w:r w:rsidRPr="00F723E2">
              <w:rPr>
                <w:rFonts w:ascii="Times New Roman" w:hAnsi="Times New Roman" w:cs="Times New Roman"/>
                <w:sz w:val="28"/>
                <w:szCs w:val="28"/>
                <w:lang w:val="be-BY" w:eastAsia="ru-RU" w:bidi="ru-RU"/>
              </w:rPr>
              <w:t>Ходьба с предметом на голове по линии на полу, по гимнастической скамейке; ходьба с гимнастической палкой за спиной, за головой, над головой, приставными шагами по гимнастической скамейке; по гимнастической скамейке с поворотами, приседаниями с сохранением правильной осанки.</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464"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w:t>
            </w:r>
          </w:p>
        </w:tc>
      </w:tr>
      <w:tr w:rsidR="00DC5AB3" w:rsidRPr="00F5700C" w:rsidTr="00DC5AB3">
        <w:tc>
          <w:tcPr>
            <w:tcW w:w="5426" w:type="dxa"/>
          </w:tcPr>
          <w:p w:rsidR="00DC5AB3" w:rsidRPr="00287E41" w:rsidRDefault="00DC5AB3" w:rsidP="00287E41">
            <w:pPr>
              <w:contextualSpacing/>
              <w:jc w:val="both"/>
              <w:rPr>
                <w:rFonts w:ascii="Times New Roman" w:hAnsi="Times New Roman" w:cs="Times New Roman"/>
                <w:b/>
                <w:bCs/>
                <w:sz w:val="28"/>
                <w:szCs w:val="28"/>
                <w:lang w:val="be-BY" w:eastAsia="ru-RU" w:bidi="ru-RU"/>
              </w:rPr>
            </w:pPr>
            <w:r w:rsidRPr="00287E41">
              <w:rPr>
                <w:rFonts w:ascii="Times New Roman" w:hAnsi="Times New Roman" w:cs="Times New Roman"/>
                <w:b/>
                <w:bCs/>
                <w:sz w:val="28"/>
                <w:szCs w:val="28"/>
                <w:lang w:val="be-BY" w:eastAsia="ru-RU" w:bidi="ru-RU"/>
              </w:rPr>
              <w:t>Упражнения для различных групп мышц:</w:t>
            </w:r>
          </w:p>
          <w:p w:rsidR="00DC5AB3" w:rsidRPr="00287E41" w:rsidRDefault="00DC5AB3" w:rsidP="00365A3D">
            <w:pPr>
              <w:contextualSpacing/>
              <w:jc w:val="both"/>
              <w:rPr>
                <w:rFonts w:ascii="Times New Roman" w:hAnsi="Times New Roman" w:cs="Times New Roman"/>
                <w:sz w:val="28"/>
                <w:szCs w:val="28"/>
                <w:lang w:val="be-BY" w:eastAsia="ru-RU" w:bidi="ru-RU"/>
              </w:rPr>
            </w:pPr>
            <w:r w:rsidRPr="00287E41">
              <w:rPr>
                <w:rFonts w:ascii="Times New Roman" w:hAnsi="Times New Roman" w:cs="Times New Roman"/>
                <w:sz w:val="28"/>
                <w:szCs w:val="28"/>
                <w:lang w:val="be-BY" w:eastAsia="ru-RU" w:bidi="ru-RU"/>
              </w:rPr>
              <w:lastRenderedPageBreak/>
              <w:t>для мышц голени: подъемы на носки с отягощением; для мышц бедра: частичные приседания (упражнение выполняется на четверть, полови</w:t>
            </w:r>
            <w:r>
              <w:rPr>
                <w:rFonts w:ascii="Times New Roman" w:hAnsi="Times New Roman" w:cs="Times New Roman"/>
                <w:sz w:val="28"/>
                <w:szCs w:val="28"/>
                <w:lang w:val="be-BY" w:eastAsia="ru-RU" w:bidi="ru-RU"/>
              </w:rPr>
              <w:t>ну или три четверти амплитуды).</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503" w:type="dxa"/>
          </w:tcPr>
          <w:p w:rsidR="00DC5AB3" w:rsidRPr="00EE47A3" w:rsidRDefault="00DC5AB3" w:rsidP="00365A3D">
            <w:pPr>
              <w:rPr>
                <w:rFonts w:ascii="Times New Roman" w:hAnsi="Times New Roman" w:cs="Times New Roman"/>
                <w:sz w:val="28"/>
                <w:szCs w:val="28"/>
              </w:rPr>
            </w:pPr>
            <w:proofErr w:type="gramStart"/>
            <w:r>
              <w:rPr>
                <w:rFonts w:ascii="Times New Roman" w:hAnsi="Times New Roman" w:cs="Times New Roman"/>
                <w:sz w:val="28"/>
                <w:szCs w:val="28"/>
              </w:rPr>
              <w:t>З</w:t>
            </w:r>
            <w:proofErr w:type="gramEnd"/>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464" w:type="dxa"/>
          </w:tcPr>
          <w:p w:rsidR="00DC5AB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287E41" w:rsidRDefault="00DC5AB3" w:rsidP="00287E41">
            <w:pPr>
              <w:contextualSpacing/>
              <w:jc w:val="both"/>
              <w:rPr>
                <w:rFonts w:ascii="Times New Roman" w:hAnsi="Times New Roman" w:cs="Times New Roman"/>
                <w:bCs/>
                <w:sz w:val="28"/>
                <w:szCs w:val="28"/>
                <w:lang w:val="be-BY" w:eastAsia="ru-RU" w:bidi="ru-RU"/>
              </w:rPr>
            </w:pPr>
            <w:r w:rsidRPr="00287E41">
              <w:rPr>
                <w:rFonts w:ascii="Times New Roman" w:hAnsi="Times New Roman" w:cs="Times New Roman"/>
                <w:bCs/>
                <w:sz w:val="28"/>
                <w:szCs w:val="28"/>
                <w:lang w:val="be-BY" w:eastAsia="ru-RU" w:bidi="ru-RU"/>
              </w:rPr>
              <w:lastRenderedPageBreak/>
              <w:t xml:space="preserve">для мышц спины: наклоны вперед со штангой за головой; тяга штанги к груди в положении «лежа»; тяга Т-образной штанги к груди в наклоне; подтягивания на перекладине; </w:t>
            </w:r>
          </w:p>
          <w:p w:rsidR="00DC5AB3" w:rsidRPr="00287E41" w:rsidRDefault="00DC5AB3" w:rsidP="00287E41">
            <w:pPr>
              <w:contextualSpacing/>
              <w:jc w:val="both"/>
              <w:rPr>
                <w:rFonts w:ascii="Times New Roman" w:hAnsi="Times New Roman" w:cs="Times New Roman"/>
                <w:b/>
                <w:bCs/>
                <w:sz w:val="28"/>
                <w:szCs w:val="28"/>
                <w:lang w:val="be-BY" w:eastAsia="ru-RU" w:bidi="ru-RU"/>
              </w:rPr>
            </w:pPr>
            <w:r w:rsidRPr="00287E41">
              <w:rPr>
                <w:rFonts w:ascii="Times New Roman" w:hAnsi="Times New Roman" w:cs="Times New Roman"/>
                <w:bCs/>
                <w:sz w:val="28"/>
                <w:szCs w:val="28"/>
                <w:lang w:val="be-BY" w:eastAsia="ru-RU" w:bidi="ru-RU"/>
              </w:rPr>
              <w:t>для мышц груди: жим гантелей на наклонной скамье головой вниз; жим штанги узким хватом; разведение рук с гантелями в положении «лежа на наклонной скамье головой вниз»;</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464" w:type="dxa"/>
          </w:tcPr>
          <w:p w:rsidR="00DC5AB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287E41" w:rsidRDefault="00DC5AB3" w:rsidP="00287E41">
            <w:pPr>
              <w:contextualSpacing/>
              <w:jc w:val="both"/>
              <w:rPr>
                <w:rFonts w:ascii="Times New Roman" w:hAnsi="Times New Roman" w:cs="Times New Roman"/>
                <w:bCs/>
                <w:sz w:val="28"/>
                <w:szCs w:val="28"/>
                <w:lang w:val="be-BY" w:eastAsia="ru-RU" w:bidi="ru-RU"/>
              </w:rPr>
            </w:pPr>
            <w:r w:rsidRPr="00287E41">
              <w:rPr>
                <w:rFonts w:ascii="Times New Roman" w:hAnsi="Times New Roman" w:cs="Times New Roman"/>
                <w:bCs/>
                <w:sz w:val="28"/>
                <w:szCs w:val="28"/>
                <w:lang w:val="be-BY" w:eastAsia="ru-RU" w:bidi="ru-RU"/>
              </w:rPr>
              <w:t>для мышц плечевого пояса: жим гантелей стоя; тяга блочного устройства одной рукой, в наклоне; разведение рук с гантелями на наклонной скамье; подъем гантели одной рукой в положении «лежа на наклонной скамье под углом 45</w:t>
            </w:r>
            <w:r w:rsidRPr="00287E41">
              <w:rPr>
                <w:rFonts w:ascii="Times New Roman" w:hAnsi="Times New Roman" w:cs="Times New Roman"/>
                <w:bCs/>
                <w:sz w:val="28"/>
                <w:szCs w:val="28"/>
                <w:lang w:val="be-BY" w:eastAsia="ru-RU" w:bidi="ru-RU"/>
              </w:rPr>
              <w:t xml:space="preserve">»;  </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С</w:t>
            </w:r>
            <w:bookmarkStart w:id="0" w:name="_GoBack"/>
            <w:bookmarkEnd w:id="0"/>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287E41" w:rsidRDefault="00DC5AB3" w:rsidP="00287E41">
            <w:pPr>
              <w:contextualSpacing/>
              <w:jc w:val="both"/>
              <w:rPr>
                <w:rFonts w:ascii="Times New Roman" w:hAnsi="Times New Roman" w:cs="Times New Roman"/>
                <w:bCs/>
                <w:sz w:val="28"/>
                <w:szCs w:val="28"/>
                <w:lang w:val="be-BY" w:eastAsia="ru-RU" w:bidi="ru-RU"/>
              </w:rPr>
            </w:pPr>
            <w:r w:rsidRPr="00287E41">
              <w:rPr>
                <w:rFonts w:ascii="Times New Roman" w:hAnsi="Times New Roman" w:cs="Times New Roman"/>
                <w:bCs/>
                <w:sz w:val="28"/>
                <w:szCs w:val="28"/>
                <w:lang w:val="be-BY" w:eastAsia="ru-RU" w:bidi="ru-RU"/>
              </w:rPr>
              <w:t>для мышц рук: сгибание рук на скамье под углом 45</w:t>
            </w:r>
            <w:r w:rsidRPr="00287E41">
              <w:rPr>
                <w:rFonts w:ascii="Times New Roman" w:hAnsi="Times New Roman" w:cs="Times New Roman"/>
                <w:bCs/>
                <w:sz w:val="28"/>
                <w:szCs w:val="28"/>
                <w:lang w:val="be-BY" w:eastAsia="ru-RU" w:bidi="ru-RU"/>
              </w:rPr>
              <w:t xml:space="preserve">, сидя, хватом сверху; разгибание рук со штангой из-за головы, из-за головы стоя, в положении «лежа на наклонной скамье»; </w:t>
            </w:r>
          </w:p>
          <w:p w:rsidR="00DC5AB3" w:rsidRPr="00287E41" w:rsidRDefault="00DC5AB3" w:rsidP="00287E41">
            <w:pPr>
              <w:contextualSpacing/>
              <w:jc w:val="both"/>
              <w:rPr>
                <w:rFonts w:ascii="Times New Roman" w:hAnsi="Times New Roman" w:cs="Times New Roman"/>
                <w:bCs/>
                <w:sz w:val="28"/>
                <w:szCs w:val="28"/>
                <w:lang w:eastAsia="ru-RU" w:bidi="ru-RU"/>
              </w:rPr>
            </w:pPr>
            <w:r w:rsidRPr="00287E41">
              <w:rPr>
                <w:rFonts w:ascii="Times New Roman" w:hAnsi="Times New Roman" w:cs="Times New Roman"/>
                <w:bCs/>
                <w:sz w:val="28"/>
                <w:szCs w:val="28"/>
                <w:lang w:val="be-BY" w:eastAsia="ru-RU" w:bidi="ru-RU"/>
              </w:rPr>
              <w:lastRenderedPageBreak/>
              <w:t>для мышц брюшного пресса: подтягивание коленей к груди сидя; наклоны туловища в стороны;</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roofErr w:type="gramStart"/>
            <w:r>
              <w:rPr>
                <w:rFonts w:ascii="Times New Roman" w:hAnsi="Times New Roman" w:cs="Times New Roman"/>
                <w:sz w:val="28"/>
                <w:szCs w:val="28"/>
              </w:rPr>
              <w:t>П</w:t>
            </w:r>
            <w:proofErr w:type="gramEnd"/>
          </w:p>
        </w:tc>
        <w:tc>
          <w:tcPr>
            <w:tcW w:w="503"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lastRenderedPageBreak/>
              <w:t>С</w:t>
            </w: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
          <w:p w:rsidR="00DC5AB3" w:rsidRDefault="00DC5AB3" w:rsidP="00365A3D">
            <w:pPr>
              <w:rPr>
                <w:rFonts w:ascii="Times New Roman" w:hAnsi="Times New Roman" w:cs="Times New Roman"/>
                <w:sz w:val="28"/>
                <w:szCs w:val="28"/>
              </w:rPr>
            </w:pPr>
          </w:p>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С</w:t>
            </w:r>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lastRenderedPageBreak/>
              <w:t>С</w:t>
            </w: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b/>
                <w:sz w:val="28"/>
                <w:szCs w:val="28"/>
                <w:lang w:eastAsia="ru-RU" w:bidi="ru-RU"/>
              </w:rPr>
              <w:lastRenderedPageBreak/>
              <w:t>Тестирование</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072E22" w:rsidRDefault="00DC5AB3" w:rsidP="00365A3D">
            <w:pPr>
              <w:contextualSpacing/>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Бег 30 м (м., д.).</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К</w:t>
            </w: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sz w:val="28"/>
                <w:szCs w:val="28"/>
                <w:lang w:eastAsia="ru-RU" w:bidi="ru-RU"/>
              </w:rPr>
              <w:t>Прыжок в длину с места (</w:t>
            </w:r>
            <w:proofErr w:type="gramStart"/>
            <w:r w:rsidRPr="00750CC5">
              <w:rPr>
                <w:rFonts w:ascii="Times New Roman" w:hAnsi="Times New Roman" w:cs="Times New Roman"/>
                <w:sz w:val="28"/>
                <w:szCs w:val="28"/>
                <w:lang w:eastAsia="ru-RU" w:bidi="ru-RU"/>
              </w:rPr>
              <w:t>м</w:t>
            </w:r>
            <w:proofErr w:type="gramEnd"/>
            <w:r w:rsidRPr="00750CC5">
              <w:rPr>
                <w:rFonts w:ascii="Times New Roman" w:hAnsi="Times New Roman" w:cs="Times New Roman"/>
                <w:sz w:val="28"/>
                <w:szCs w:val="28"/>
                <w:lang w:eastAsia="ru-RU" w:bidi="ru-RU"/>
              </w:rPr>
              <w:t>., д.) или тройной пры</w:t>
            </w:r>
            <w:r w:rsidRPr="00750CC5">
              <w:rPr>
                <w:rFonts w:ascii="Times New Roman" w:hAnsi="Times New Roman" w:cs="Times New Roman"/>
                <w:sz w:val="28"/>
                <w:szCs w:val="28"/>
                <w:lang w:eastAsia="ru-RU" w:bidi="ru-RU"/>
              </w:rPr>
              <w:softHyphen/>
              <w:t>жок с м</w:t>
            </w:r>
            <w:r>
              <w:rPr>
                <w:rFonts w:ascii="Times New Roman" w:hAnsi="Times New Roman" w:cs="Times New Roman"/>
                <w:sz w:val="28"/>
                <w:szCs w:val="28"/>
                <w:lang w:eastAsia="ru-RU" w:bidi="ru-RU"/>
              </w:rPr>
              <w:t>еста толчком двумя ногами (м.).</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К</w:t>
            </w: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b/>
                <w:sz w:val="28"/>
                <w:szCs w:val="28"/>
                <w:lang w:eastAsia="ru-RU" w:bidi="ru-RU"/>
              </w:rPr>
            </w:pPr>
            <w:r w:rsidRPr="00750CC5">
              <w:rPr>
                <w:rFonts w:ascii="Times New Roman" w:hAnsi="Times New Roman" w:cs="Times New Roman"/>
                <w:sz w:val="28"/>
                <w:szCs w:val="28"/>
                <w:lang w:eastAsia="ru-RU" w:bidi="ru-RU"/>
              </w:rPr>
              <w:t xml:space="preserve">Наклон вперед из исходного </w:t>
            </w:r>
            <w:proofErr w:type="gramStart"/>
            <w:r w:rsidRPr="00750CC5">
              <w:rPr>
                <w:rFonts w:ascii="Times New Roman" w:hAnsi="Times New Roman" w:cs="Times New Roman"/>
                <w:sz w:val="28"/>
                <w:szCs w:val="28"/>
                <w:lang w:eastAsia="ru-RU" w:bidi="ru-RU"/>
              </w:rPr>
              <w:t>положения</w:t>
            </w:r>
            <w:proofErr w:type="gramEnd"/>
            <w:r w:rsidRPr="00750CC5">
              <w:rPr>
                <w:rFonts w:ascii="Times New Roman" w:hAnsi="Times New Roman" w:cs="Times New Roman"/>
                <w:sz w:val="28"/>
                <w:szCs w:val="28"/>
                <w:lang w:eastAsia="ru-RU" w:bidi="ru-RU"/>
              </w:rPr>
              <w:t xml:space="preserve"> сидя на полу или наклон вперед из исходного положения стоя на гимнастической скамейке (м., д.)</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К</w:t>
            </w: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sz w:val="28"/>
                <w:szCs w:val="28"/>
                <w:lang w:eastAsia="ru-RU" w:bidi="ru-RU"/>
              </w:rPr>
              <w:t>Бросок набивного мяча из-за головы двумя рука</w:t>
            </w:r>
            <w:r w:rsidRPr="00750CC5">
              <w:rPr>
                <w:rFonts w:ascii="Times New Roman" w:hAnsi="Times New Roman" w:cs="Times New Roman"/>
                <w:sz w:val="28"/>
                <w:szCs w:val="28"/>
                <w:lang w:eastAsia="ru-RU" w:bidi="ru-RU"/>
              </w:rPr>
              <w:softHyphen/>
              <w:t xml:space="preserve">ми из исходного </w:t>
            </w:r>
            <w:proofErr w:type="gramStart"/>
            <w:r w:rsidRPr="00750CC5">
              <w:rPr>
                <w:rFonts w:ascii="Times New Roman" w:hAnsi="Times New Roman" w:cs="Times New Roman"/>
                <w:sz w:val="28"/>
                <w:szCs w:val="28"/>
                <w:lang w:eastAsia="ru-RU" w:bidi="ru-RU"/>
              </w:rPr>
              <w:t>положения</w:t>
            </w:r>
            <w:proofErr w:type="gramEnd"/>
            <w:r w:rsidRPr="00750CC5">
              <w:rPr>
                <w:rFonts w:ascii="Times New Roman" w:hAnsi="Times New Roman" w:cs="Times New Roman"/>
                <w:sz w:val="28"/>
                <w:szCs w:val="28"/>
                <w:lang w:eastAsia="ru-RU" w:bidi="ru-RU"/>
              </w:rPr>
              <w:t xml:space="preserve"> сидя ноги врозь (д.). Подтягивание на перекладине (</w:t>
            </w:r>
            <w:proofErr w:type="gramStart"/>
            <w:r w:rsidRPr="00750CC5">
              <w:rPr>
                <w:rFonts w:ascii="Times New Roman" w:hAnsi="Times New Roman" w:cs="Times New Roman"/>
                <w:sz w:val="28"/>
                <w:szCs w:val="28"/>
                <w:lang w:eastAsia="ru-RU" w:bidi="ru-RU"/>
              </w:rPr>
              <w:t>м</w:t>
            </w:r>
            <w:proofErr w:type="gramEnd"/>
            <w:r w:rsidRPr="00750CC5">
              <w:rPr>
                <w:rFonts w:ascii="Times New Roman" w:hAnsi="Times New Roman" w:cs="Times New Roman"/>
                <w:sz w:val="28"/>
                <w:szCs w:val="28"/>
                <w:lang w:eastAsia="ru-RU" w:bidi="ru-RU"/>
              </w:rPr>
              <w:t>.) или сгибание и разгибание рук в упоре лежа (м.).</w:t>
            </w:r>
          </w:p>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sz w:val="28"/>
                <w:szCs w:val="28"/>
                <w:lang w:eastAsia="ru-RU" w:bidi="ru-RU"/>
              </w:rPr>
              <w:t xml:space="preserve">Поднимание туловища из </w:t>
            </w:r>
            <w:proofErr w:type="gramStart"/>
            <w:r w:rsidRPr="00750CC5">
              <w:rPr>
                <w:rFonts w:ascii="Times New Roman" w:hAnsi="Times New Roman" w:cs="Times New Roman"/>
                <w:sz w:val="28"/>
                <w:szCs w:val="28"/>
                <w:lang w:eastAsia="ru-RU" w:bidi="ru-RU"/>
              </w:rPr>
              <w:t>положения</w:t>
            </w:r>
            <w:proofErr w:type="gramEnd"/>
            <w:r w:rsidRPr="00750CC5">
              <w:rPr>
                <w:rFonts w:ascii="Times New Roman" w:hAnsi="Times New Roman" w:cs="Times New Roman"/>
                <w:sz w:val="28"/>
                <w:szCs w:val="28"/>
                <w:lang w:eastAsia="ru-RU" w:bidi="ru-RU"/>
              </w:rPr>
              <w:t xml:space="preserve"> лежа на спи</w:t>
            </w:r>
            <w:r w:rsidRPr="00750CC5">
              <w:rPr>
                <w:rFonts w:ascii="Times New Roman" w:hAnsi="Times New Roman" w:cs="Times New Roman"/>
                <w:sz w:val="28"/>
                <w:szCs w:val="28"/>
                <w:lang w:eastAsia="ru-RU" w:bidi="ru-RU"/>
              </w:rPr>
              <w:softHyphen/>
              <w:t>не за 1 мин (д.) или поднимание и опускание пря</w:t>
            </w:r>
            <w:r w:rsidRPr="00750CC5">
              <w:rPr>
                <w:rFonts w:ascii="Times New Roman" w:hAnsi="Times New Roman" w:cs="Times New Roman"/>
                <w:sz w:val="28"/>
                <w:szCs w:val="28"/>
                <w:lang w:eastAsia="ru-RU" w:bidi="ru-RU"/>
              </w:rPr>
              <w:softHyphen/>
              <w:t>мых ног за 1 мин (д.)</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К</w:t>
            </w: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sz w:val="28"/>
                <w:szCs w:val="28"/>
                <w:lang w:eastAsia="ru-RU" w:bidi="ru-RU"/>
              </w:rPr>
              <w:t xml:space="preserve">Челночный бег 4 </w:t>
            </w:r>
            <w:proofErr w:type="spellStart"/>
            <w:r w:rsidRPr="00750CC5">
              <w:rPr>
                <w:rFonts w:ascii="Times New Roman" w:hAnsi="Times New Roman" w:cs="Times New Roman"/>
                <w:sz w:val="28"/>
                <w:szCs w:val="28"/>
                <w:lang w:eastAsia="ru-RU" w:bidi="ru-RU"/>
              </w:rPr>
              <w:t>х</w:t>
            </w:r>
            <w:proofErr w:type="spellEnd"/>
            <w:r w:rsidRPr="00750CC5">
              <w:rPr>
                <w:rFonts w:ascii="Times New Roman" w:hAnsi="Times New Roman" w:cs="Times New Roman"/>
                <w:sz w:val="28"/>
                <w:szCs w:val="28"/>
                <w:lang w:eastAsia="ru-RU" w:bidi="ru-RU"/>
              </w:rPr>
              <w:t xml:space="preserve"> 9 м (м., д.) или прыжки через короткую скакалку за 1 </w:t>
            </w:r>
            <w:r>
              <w:rPr>
                <w:rFonts w:ascii="Times New Roman" w:hAnsi="Times New Roman" w:cs="Times New Roman"/>
                <w:sz w:val="28"/>
                <w:szCs w:val="28"/>
                <w:lang w:eastAsia="ru-RU" w:bidi="ru-RU"/>
              </w:rPr>
              <w:t>мин</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К</w:t>
            </w: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sz w:val="28"/>
                <w:szCs w:val="28"/>
                <w:lang w:eastAsia="ru-RU" w:bidi="ru-RU"/>
              </w:rPr>
              <w:t>Бег 1000 м, или ходьба 2000 м, или 6-минутный бег (м.).</w:t>
            </w:r>
          </w:p>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sz w:val="28"/>
                <w:szCs w:val="28"/>
                <w:lang w:eastAsia="ru-RU" w:bidi="ru-RU"/>
              </w:rPr>
              <w:lastRenderedPageBreak/>
              <w:t>Бег 1000 м, или ходьба 1500 м, или 6-минутный бег (д.)</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К</w:t>
            </w: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750CC5" w:rsidRDefault="00DC5AB3" w:rsidP="00365A3D">
            <w:pPr>
              <w:contextualSpacing/>
              <w:jc w:val="both"/>
              <w:rPr>
                <w:rFonts w:ascii="Times New Roman" w:hAnsi="Times New Roman" w:cs="Times New Roman"/>
                <w:sz w:val="28"/>
                <w:szCs w:val="28"/>
                <w:lang w:eastAsia="ru-RU" w:bidi="ru-RU"/>
              </w:rPr>
            </w:pPr>
            <w:r w:rsidRPr="00750CC5">
              <w:rPr>
                <w:rFonts w:ascii="Times New Roman" w:hAnsi="Times New Roman" w:cs="Times New Roman"/>
                <w:b/>
                <w:sz w:val="28"/>
                <w:szCs w:val="28"/>
                <w:lang w:eastAsia="ru-RU" w:bidi="ru-RU"/>
              </w:rPr>
              <w:lastRenderedPageBreak/>
              <w:t>Развитие двигательных способностей</w:t>
            </w:r>
            <w:r>
              <w:rPr>
                <w:rFonts w:ascii="Times New Roman" w:hAnsi="Times New Roman" w:cs="Times New Roman"/>
                <w:b/>
                <w:sz w:val="28"/>
                <w:szCs w:val="28"/>
                <w:lang w:eastAsia="ru-RU" w:bidi="ru-RU"/>
              </w:rPr>
              <w:t xml:space="preserve"> </w:t>
            </w:r>
            <w:r>
              <w:rPr>
                <w:rFonts w:ascii="Times New Roman" w:hAnsi="Times New Roman" w:cs="Times New Roman"/>
                <w:sz w:val="28"/>
                <w:szCs w:val="28"/>
                <w:lang w:eastAsia="ru-RU" w:bidi="ru-RU"/>
              </w:rPr>
              <w:t>с помощью специальных упражнений, подвижных и спортивных игр.</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634"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496" w:type="dxa"/>
          </w:tcPr>
          <w:p w:rsidR="00DC5AB3"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464" w:type="dxa"/>
          </w:tcPr>
          <w:p w:rsidR="00DC5AB3" w:rsidRDefault="00DC5AB3" w:rsidP="00365A3D">
            <w:pPr>
              <w:rPr>
                <w:rFonts w:ascii="Times New Roman" w:hAnsi="Times New Roman" w:cs="Times New Roman"/>
                <w:sz w:val="28"/>
                <w:szCs w:val="28"/>
              </w:rPr>
            </w:pPr>
          </w:p>
        </w:tc>
      </w:tr>
      <w:tr w:rsidR="00DC5AB3" w:rsidRPr="00F5700C" w:rsidTr="00DC5AB3">
        <w:tc>
          <w:tcPr>
            <w:tcW w:w="14322" w:type="dxa"/>
            <w:gridSpan w:val="18"/>
          </w:tcPr>
          <w:p w:rsidR="00DC5AB3" w:rsidRPr="00310A2F" w:rsidRDefault="00DC5AB3" w:rsidP="00E20418">
            <w:pPr>
              <w:rPr>
                <w:rFonts w:ascii="Times New Roman" w:hAnsi="Times New Roman" w:cs="Times New Roman"/>
                <w:b/>
                <w:bCs/>
                <w:i/>
                <w:iCs/>
                <w:sz w:val="28"/>
                <w:szCs w:val="28"/>
                <w:lang w:val="be-BY"/>
              </w:rPr>
            </w:pPr>
            <w:r w:rsidRPr="00310A2F">
              <w:rPr>
                <w:rFonts w:ascii="Times New Roman" w:hAnsi="Times New Roman" w:cs="Times New Roman"/>
                <w:b/>
                <w:bCs/>
                <w:i/>
                <w:iCs/>
                <w:sz w:val="28"/>
                <w:szCs w:val="28"/>
                <w:lang w:val="be-BY"/>
              </w:rPr>
              <w:t>1. Физическая нагрузка ограничивается функциональным состоянием кардиореспираторной системы.</w:t>
            </w:r>
          </w:p>
          <w:p w:rsidR="00DC5AB3" w:rsidRPr="00310A2F" w:rsidRDefault="00DC5AB3" w:rsidP="00E20418">
            <w:pPr>
              <w:rPr>
                <w:rFonts w:ascii="Times New Roman" w:hAnsi="Times New Roman" w:cs="Times New Roman"/>
                <w:b/>
                <w:bCs/>
                <w:i/>
                <w:iCs/>
                <w:sz w:val="28"/>
                <w:szCs w:val="28"/>
                <w:lang w:val="be-BY"/>
              </w:rPr>
            </w:pPr>
            <w:r w:rsidRPr="00310A2F">
              <w:rPr>
                <w:rFonts w:ascii="Times New Roman" w:hAnsi="Times New Roman" w:cs="Times New Roman"/>
                <w:i/>
                <w:iCs/>
                <w:sz w:val="28"/>
                <w:szCs w:val="28"/>
                <w:lang w:val="be-BY"/>
              </w:rPr>
              <w:t>ограничить передвижения с высокой интенсивностью.</w:t>
            </w:r>
          </w:p>
          <w:p w:rsidR="00DC5AB3" w:rsidRPr="00310A2F" w:rsidRDefault="00DC5AB3" w:rsidP="00E20418">
            <w:pPr>
              <w:rPr>
                <w:rFonts w:ascii="Times New Roman" w:hAnsi="Times New Roman" w:cs="Times New Roman"/>
                <w:b/>
                <w:bCs/>
                <w:i/>
                <w:iCs/>
                <w:sz w:val="28"/>
                <w:szCs w:val="28"/>
                <w:lang w:val="be-BY"/>
              </w:rPr>
            </w:pPr>
            <w:r w:rsidRPr="00310A2F">
              <w:rPr>
                <w:rFonts w:ascii="Times New Roman" w:hAnsi="Times New Roman" w:cs="Times New Roman"/>
                <w:b/>
                <w:bCs/>
                <w:i/>
                <w:iCs/>
                <w:sz w:val="28"/>
                <w:szCs w:val="28"/>
                <w:lang w:val="be-BY"/>
              </w:rPr>
              <w:t>2. Физическая нагрузка ограничивается при нарушении деятельности пищеварительной и мочеполовой систем.</w:t>
            </w:r>
          </w:p>
          <w:p w:rsidR="00DC5AB3" w:rsidRPr="00310A2F" w:rsidRDefault="00DC5AB3" w:rsidP="00E20418">
            <w:pPr>
              <w:rPr>
                <w:rFonts w:ascii="Times New Roman" w:hAnsi="Times New Roman" w:cs="Times New Roman"/>
                <w:b/>
                <w:bCs/>
                <w:i/>
                <w:iCs/>
                <w:sz w:val="28"/>
                <w:szCs w:val="28"/>
                <w:lang w:val="be-BY"/>
              </w:rPr>
            </w:pPr>
            <w:r w:rsidRPr="00310A2F">
              <w:rPr>
                <w:rFonts w:ascii="Times New Roman" w:hAnsi="Times New Roman" w:cs="Times New Roman"/>
                <w:b/>
                <w:bCs/>
                <w:i/>
                <w:iCs/>
                <w:sz w:val="28"/>
                <w:szCs w:val="28"/>
                <w:lang w:val="be-BY"/>
              </w:rPr>
              <w:t>Баскетбол</w:t>
            </w:r>
            <w:r>
              <w:rPr>
                <w:rFonts w:ascii="Times New Roman" w:hAnsi="Times New Roman" w:cs="Times New Roman"/>
                <w:b/>
                <w:bCs/>
                <w:i/>
                <w:iCs/>
                <w:sz w:val="28"/>
                <w:szCs w:val="28"/>
                <w:lang w:val="be-BY"/>
              </w:rPr>
              <w:t xml:space="preserve"> </w:t>
            </w:r>
            <w:r w:rsidRPr="00310A2F">
              <w:rPr>
                <w:rFonts w:ascii="Times New Roman" w:hAnsi="Times New Roman" w:cs="Times New Roman"/>
                <w:b/>
                <w:bCs/>
                <w:i/>
                <w:iCs/>
                <w:sz w:val="28"/>
                <w:szCs w:val="28"/>
                <w:lang w:val="be-BY"/>
              </w:rPr>
              <w:t>:</w:t>
            </w:r>
            <w:r>
              <w:rPr>
                <w:rFonts w:ascii="Times New Roman" w:hAnsi="Times New Roman" w:cs="Times New Roman"/>
                <w:b/>
                <w:bCs/>
                <w:i/>
                <w:iCs/>
                <w:sz w:val="28"/>
                <w:szCs w:val="28"/>
                <w:lang w:val="be-BY"/>
              </w:rPr>
              <w:t xml:space="preserve"> </w:t>
            </w:r>
            <w:r w:rsidRPr="00310A2F">
              <w:rPr>
                <w:rFonts w:ascii="Times New Roman" w:hAnsi="Times New Roman" w:cs="Times New Roman"/>
                <w:i/>
                <w:iCs/>
                <w:sz w:val="28"/>
                <w:szCs w:val="28"/>
                <w:lang w:val="be-BY"/>
              </w:rPr>
              <w:t>исключить упражнения с возможностью удара мяча в область живота.</w:t>
            </w:r>
          </w:p>
        </w:tc>
        <w:tc>
          <w:tcPr>
            <w:tcW w:w="464" w:type="dxa"/>
          </w:tcPr>
          <w:p w:rsidR="00DC5AB3" w:rsidRPr="00310A2F" w:rsidRDefault="00DC5AB3" w:rsidP="00E20418">
            <w:pPr>
              <w:rPr>
                <w:rFonts w:ascii="Times New Roman" w:hAnsi="Times New Roman" w:cs="Times New Roman"/>
                <w:b/>
                <w:bCs/>
                <w:i/>
                <w:iCs/>
                <w:sz w:val="28"/>
                <w:szCs w:val="28"/>
                <w:lang w:val="be-BY"/>
              </w:rPr>
            </w:pPr>
          </w:p>
        </w:tc>
      </w:tr>
      <w:tr w:rsidR="00DC5AB3" w:rsidRPr="00F5700C" w:rsidTr="00DC5AB3">
        <w:tc>
          <w:tcPr>
            <w:tcW w:w="5426" w:type="dxa"/>
          </w:tcPr>
          <w:p w:rsidR="00DC5AB3" w:rsidRPr="008F7126" w:rsidRDefault="00DC5AB3" w:rsidP="00365A3D">
            <w:pPr>
              <w:contextualSpacing/>
              <w:jc w:val="both"/>
              <w:rPr>
                <w:rFonts w:ascii="Times New Roman" w:hAnsi="Times New Roman" w:cs="Times New Roman"/>
                <w:b/>
                <w:sz w:val="28"/>
                <w:szCs w:val="28"/>
                <w:lang w:eastAsia="ru-RU" w:bidi="ru-RU"/>
              </w:rPr>
            </w:pPr>
            <w:r w:rsidRPr="008F7126">
              <w:rPr>
                <w:rFonts w:ascii="Times New Roman" w:hAnsi="Times New Roman" w:cs="Times New Roman"/>
                <w:b/>
                <w:sz w:val="28"/>
                <w:szCs w:val="28"/>
                <w:lang w:eastAsia="ru-RU" w:bidi="ru-RU"/>
              </w:rPr>
              <w:t>Домашние задания</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620" w:type="dxa"/>
          </w:tcPr>
          <w:p w:rsidR="00DC5AB3" w:rsidRDefault="00DC5AB3" w:rsidP="00365A3D">
            <w:pPr>
              <w:tabs>
                <w:tab w:val="left" w:pos="10966"/>
              </w:tabs>
              <w:rPr>
                <w:rFonts w:ascii="Times New Roman" w:hAnsi="Times New Roman" w:cs="Times New Roman"/>
                <w:sz w:val="28"/>
                <w:szCs w:val="28"/>
              </w:rPr>
            </w:pP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4177D1" w:rsidRDefault="00DC5AB3" w:rsidP="00365A3D">
            <w:pPr>
              <w:contextualSpacing/>
              <w:jc w:val="both"/>
              <w:rPr>
                <w:rFonts w:ascii="Times New Roman" w:hAnsi="Times New Roman" w:cs="Times New Roman"/>
                <w:sz w:val="28"/>
                <w:szCs w:val="28"/>
                <w:lang w:eastAsia="ru-RU" w:bidi="ru-RU"/>
              </w:rPr>
            </w:pPr>
            <w:r w:rsidRPr="004177D1">
              <w:rPr>
                <w:rFonts w:ascii="Times New Roman" w:hAnsi="Times New Roman" w:cs="Times New Roman"/>
                <w:sz w:val="28"/>
                <w:szCs w:val="28"/>
                <w:lang w:eastAsia="ru-RU" w:bidi="ru-RU"/>
              </w:rPr>
              <w:t>Сгибание, разгибание рук в упоре</w:t>
            </w:r>
            <w:r>
              <w:rPr>
                <w:rFonts w:ascii="Times New Roman" w:hAnsi="Times New Roman" w:cs="Times New Roman"/>
                <w:sz w:val="28"/>
                <w:szCs w:val="28"/>
                <w:lang w:eastAsia="ru-RU" w:bidi="ru-RU"/>
              </w:rPr>
              <w:t xml:space="preserve"> лежа или</w:t>
            </w:r>
            <w:r w:rsidRPr="004177D1">
              <w:rPr>
                <w:rFonts w:ascii="Times New Roman" w:hAnsi="Times New Roman" w:cs="Times New Roman"/>
                <w:sz w:val="28"/>
                <w:szCs w:val="28"/>
                <w:lang w:eastAsia="ru-RU" w:bidi="ru-RU"/>
              </w:rPr>
              <w:t xml:space="preserve"> сидя сзади</w:t>
            </w:r>
          </w:p>
        </w:tc>
        <w:tc>
          <w:tcPr>
            <w:tcW w:w="502" w:type="dxa"/>
          </w:tcPr>
          <w:p w:rsidR="00DC5AB3" w:rsidRDefault="00DC5AB3" w:rsidP="00365A3D">
            <w:r w:rsidRPr="00426B2A">
              <w:rPr>
                <w:rFonts w:ascii="Times New Roman" w:hAnsi="Times New Roman" w:cs="Times New Roman"/>
                <w:sz w:val="28"/>
                <w:szCs w:val="28"/>
              </w:rPr>
              <w:t>+</w:t>
            </w:r>
          </w:p>
        </w:tc>
        <w:tc>
          <w:tcPr>
            <w:tcW w:w="620" w:type="dxa"/>
          </w:tcPr>
          <w:p w:rsidR="00DC5AB3" w:rsidRDefault="00DC5AB3" w:rsidP="00365A3D">
            <w:r w:rsidRPr="00426B2A">
              <w:rPr>
                <w:rFonts w:ascii="Times New Roman" w:hAnsi="Times New Roman" w:cs="Times New Roman"/>
                <w:sz w:val="28"/>
                <w:szCs w:val="28"/>
              </w:rPr>
              <w:t>+</w:t>
            </w:r>
          </w:p>
        </w:tc>
        <w:tc>
          <w:tcPr>
            <w:tcW w:w="503" w:type="dxa"/>
          </w:tcPr>
          <w:p w:rsidR="00DC5AB3" w:rsidRDefault="00DC5AB3" w:rsidP="00365A3D">
            <w:r w:rsidRPr="00426B2A">
              <w:rPr>
                <w:rFonts w:ascii="Times New Roman" w:hAnsi="Times New Roman" w:cs="Times New Roman"/>
                <w:sz w:val="28"/>
                <w:szCs w:val="28"/>
              </w:rPr>
              <w:t>+</w:t>
            </w:r>
          </w:p>
        </w:tc>
        <w:tc>
          <w:tcPr>
            <w:tcW w:w="503" w:type="dxa"/>
          </w:tcPr>
          <w:p w:rsidR="00DC5AB3" w:rsidRDefault="00DC5AB3" w:rsidP="00365A3D">
            <w:r w:rsidRPr="00426B2A">
              <w:rPr>
                <w:rFonts w:ascii="Times New Roman" w:hAnsi="Times New Roman" w:cs="Times New Roman"/>
                <w:sz w:val="28"/>
                <w:szCs w:val="28"/>
              </w:rPr>
              <w:t>+</w:t>
            </w:r>
          </w:p>
        </w:tc>
        <w:tc>
          <w:tcPr>
            <w:tcW w:w="503" w:type="dxa"/>
          </w:tcPr>
          <w:p w:rsidR="00DC5AB3" w:rsidRDefault="00DC5AB3" w:rsidP="00365A3D">
            <w:r w:rsidRPr="00426B2A">
              <w:rPr>
                <w:rFonts w:ascii="Times New Roman" w:hAnsi="Times New Roman" w:cs="Times New Roman"/>
                <w:sz w:val="28"/>
                <w:szCs w:val="28"/>
              </w:rPr>
              <w:t>+</w:t>
            </w:r>
          </w:p>
        </w:tc>
        <w:tc>
          <w:tcPr>
            <w:tcW w:w="491" w:type="dxa"/>
          </w:tcPr>
          <w:p w:rsidR="00DC5AB3" w:rsidRDefault="00DC5AB3" w:rsidP="00365A3D">
            <w:r w:rsidRPr="00426B2A">
              <w:rPr>
                <w:rFonts w:ascii="Times New Roman" w:hAnsi="Times New Roman" w:cs="Times New Roman"/>
                <w:sz w:val="28"/>
                <w:szCs w:val="28"/>
              </w:rPr>
              <w:t>+</w:t>
            </w:r>
          </w:p>
        </w:tc>
        <w:tc>
          <w:tcPr>
            <w:tcW w:w="503" w:type="dxa"/>
          </w:tcPr>
          <w:p w:rsidR="00DC5AB3" w:rsidRDefault="00DC5AB3" w:rsidP="00365A3D">
            <w:r w:rsidRPr="00426B2A">
              <w:rPr>
                <w:rFonts w:ascii="Times New Roman" w:hAnsi="Times New Roman" w:cs="Times New Roman"/>
                <w:sz w:val="28"/>
                <w:szCs w:val="28"/>
              </w:rPr>
              <w:t>+</w:t>
            </w:r>
          </w:p>
        </w:tc>
        <w:tc>
          <w:tcPr>
            <w:tcW w:w="503" w:type="dxa"/>
          </w:tcPr>
          <w:p w:rsidR="00DC5AB3" w:rsidRDefault="00DC5AB3" w:rsidP="00365A3D">
            <w:r w:rsidRPr="00426B2A">
              <w:rPr>
                <w:rFonts w:ascii="Times New Roman" w:hAnsi="Times New Roman" w:cs="Times New Roman"/>
                <w:sz w:val="28"/>
                <w:szCs w:val="28"/>
              </w:rPr>
              <w:t>+</w:t>
            </w: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916E37"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620" w:type="dxa"/>
          </w:tcPr>
          <w:p w:rsidR="00DC5AB3" w:rsidRDefault="00DC5AB3" w:rsidP="00365A3D">
            <w:pPr>
              <w:tabs>
                <w:tab w:val="left" w:pos="10966"/>
              </w:tabs>
              <w:rPr>
                <w:rFonts w:ascii="Times New Roman" w:hAnsi="Times New Roman" w:cs="Times New Roman"/>
                <w:sz w:val="28"/>
                <w:szCs w:val="28"/>
              </w:rPr>
            </w:pPr>
            <w:r>
              <w:rPr>
                <w:rFonts w:ascii="Times New Roman" w:hAnsi="Times New Roman" w:cs="Times New Roman"/>
                <w:sz w:val="28"/>
                <w:szCs w:val="28"/>
              </w:rPr>
              <w:t>К</w:t>
            </w:r>
          </w:p>
        </w:tc>
        <w:tc>
          <w:tcPr>
            <w:tcW w:w="634"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r w:rsidR="00DC5AB3" w:rsidRPr="00F5700C" w:rsidTr="00DC5AB3">
        <w:tc>
          <w:tcPr>
            <w:tcW w:w="5426" w:type="dxa"/>
          </w:tcPr>
          <w:p w:rsidR="00DC5AB3" w:rsidRPr="008F7126" w:rsidRDefault="00DC5AB3" w:rsidP="00365A3D">
            <w:pPr>
              <w:contextualSpacing/>
              <w:jc w:val="both"/>
              <w:rPr>
                <w:rFonts w:ascii="Times New Roman" w:hAnsi="Times New Roman" w:cs="Times New Roman"/>
                <w:b/>
                <w:sz w:val="28"/>
                <w:szCs w:val="28"/>
                <w:lang w:eastAsia="ru-RU" w:bidi="ru-RU"/>
              </w:rPr>
            </w:pPr>
            <w:r w:rsidRPr="00287E41">
              <w:rPr>
                <w:rFonts w:ascii="Times New Roman" w:hAnsi="Times New Roman" w:cs="Times New Roman"/>
                <w:sz w:val="28"/>
                <w:szCs w:val="28"/>
                <w:lang w:val="be-BY" w:eastAsia="ru-RU" w:bidi="ru-RU"/>
              </w:rPr>
              <w:t>Комплексы упражнений утренней гимнастики из 12–14 упражнений с гимнастической палкой, скакалкой, гантелями, эспандерами.</w:t>
            </w:r>
          </w:p>
        </w:tc>
        <w:tc>
          <w:tcPr>
            <w:tcW w:w="502" w:type="dxa"/>
          </w:tcPr>
          <w:p w:rsidR="00DC5AB3" w:rsidRDefault="00DC5AB3" w:rsidP="00365A3D">
            <w:pPr>
              <w:tabs>
                <w:tab w:val="left" w:pos="10966"/>
              </w:tabs>
              <w:rPr>
                <w:rFonts w:ascii="Times New Roman" w:hAnsi="Times New Roman" w:cs="Times New Roman"/>
                <w:sz w:val="28"/>
                <w:szCs w:val="28"/>
              </w:rPr>
            </w:pPr>
          </w:p>
        </w:tc>
        <w:tc>
          <w:tcPr>
            <w:tcW w:w="620"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503" w:type="dxa"/>
          </w:tcPr>
          <w:p w:rsidR="00DC5AB3" w:rsidRPr="00916E37" w:rsidRDefault="00DC5AB3" w:rsidP="00365A3D">
            <w:pPr>
              <w:rPr>
                <w:rFonts w:ascii="Times New Roman" w:hAnsi="Times New Roman" w:cs="Times New Roman"/>
                <w:sz w:val="28"/>
                <w:szCs w:val="28"/>
              </w:rPr>
            </w:pPr>
          </w:p>
        </w:tc>
        <w:tc>
          <w:tcPr>
            <w:tcW w:w="491" w:type="dxa"/>
          </w:tcPr>
          <w:p w:rsidR="00DC5AB3" w:rsidRPr="00916E37"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pPr>
              <w:rPr>
                <w:rFonts w:ascii="Times New Roman" w:hAnsi="Times New Roman" w:cs="Times New Roman"/>
                <w:sz w:val="28"/>
                <w:szCs w:val="28"/>
              </w:rPr>
            </w:pPr>
          </w:p>
        </w:tc>
        <w:tc>
          <w:tcPr>
            <w:tcW w:w="503" w:type="dxa"/>
          </w:tcPr>
          <w:p w:rsidR="00DC5AB3" w:rsidRDefault="00DC5AB3" w:rsidP="00365A3D"/>
        </w:tc>
        <w:tc>
          <w:tcPr>
            <w:tcW w:w="503" w:type="dxa"/>
          </w:tcPr>
          <w:p w:rsidR="00DC5AB3" w:rsidRDefault="00DC5AB3" w:rsidP="00365A3D"/>
        </w:tc>
        <w:tc>
          <w:tcPr>
            <w:tcW w:w="620" w:type="dxa"/>
          </w:tcPr>
          <w:p w:rsidR="00DC5AB3" w:rsidRDefault="00DC5AB3" w:rsidP="00365A3D"/>
        </w:tc>
        <w:tc>
          <w:tcPr>
            <w:tcW w:w="634" w:type="dxa"/>
          </w:tcPr>
          <w:p w:rsidR="00DC5AB3" w:rsidRDefault="00DC5AB3" w:rsidP="00365A3D">
            <w:r w:rsidRPr="00A40778">
              <w:rPr>
                <w:rFonts w:ascii="Times New Roman" w:hAnsi="Times New Roman" w:cs="Times New Roman"/>
                <w:sz w:val="28"/>
                <w:szCs w:val="28"/>
              </w:rPr>
              <w:t>+</w:t>
            </w:r>
          </w:p>
        </w:tc>
        <w:tc>
          <w:tcPr>
            <w:tcW w:w="503" w:type="dxa"/>
          </w:tcPr>
          <w:p w:rsidR="00DC5AB3" w:rsidRDefault="00DC5AB3" w:rsidP="00365A3D">
            <w:r w:rsidRPr="00A40778">
              <w:rPr>
                <w:rFonts w:ascii="Times New Roman" w:hAnsi="Times New Roman" w:cs="Times New Roman"/>
                <w:sz w:val="28"/>
                <w:szCs w:val="28"/>
              </w:rPr>
              <w:t>+</w:t>
            </w:r>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w:t>
            </w:r>
          </w:p>
        </w:tc>
        <w:tc>
          <w:tcPr>
            <w:tcW w:w="503" w:type="dxa"/>
          </w:tcPr>
          <w:p w:rsidR="00DC5AB3" w:rsidRPr="00EE47A3" w:rsidRDefault="00DC5AB3" w:rsidP="00365A3D">
            <w:pPr>
              <w:rPr>
                <w:rFonts w:ascii="Times New Roman" w:hAnsi="Times New Roman" w:cs="Times New Roman"/>
                <w:sz w:val="28"/>
                <w:szCs w:val="28"/>
              </w:rPr>
            </w:pPr>
            <w:r>
              <w:rPr>
                <w:rFonts w:ascii="Times New Roman" w:hAnsi="Times New Roman" w:cs="Times New Roman"/>
                <w:sz w:val="28"/>
                <w:szCs w:val="28"/>
              </w:rPr>
              <w:t>К</w:t>
            </w:r>
          </w:p>
        </w:tc>
        <w:tc>
          <w:tcPr>
            <w:tcW w:w="503" w:type="dxa"/>
          </w:tcPr>
          <w:p w:rsidR="00DC5AB3" w:rsidRPr="00EE47A3" w:rsidRDefault="00DC5AB3" w:rsidP="00365A3D">
            <w:pPr>
              <w:rPr>
                <w:rFonts w:ascii="Times New Roman" w:hAnsi="Times New Roman" w:cs="Times New Roman"/>
                <w:sz w:val="28"/>
                <w:szCs w:val="28"/>
              </w:rPr>
            </w:pPr>
          </w:p>
        </w:tc>
        <w:tc>
          <w:tcPr>
            <w:tcW w:w="496" w:type="dxa"/>
          </w:tcPr>
          <w:p w:rsidR="00DC5AB3" w:rsidRPr="00EE47A3" w:rsidRDefault="00DC5AB3" w:rsidP="00365A3D">
            <w:pPr>
              <w:rPr>
                <w:rFonts w:ascii="Times New Roman" w:hAnsi="Times New Roman" w:cs="Times New Roman"/>
                <w:sz w:val="28"/>
                <w:szCs w:val="28"/>
              </w:rPr>
            </w:pPr>
          </w:p>
        </w:tc>
        <w:tc>
          <w:tcPr>
            <w:tcW w:w="464" w:type="dxa"/>
          </w:tcPr>
          <w:p w:rsidR="00DC5AB3" w:rsidRPr="00EE47A3" w:rsidRDefault="00DC5AB3" w:rsidP="00365A3D">
            <w:pPr>
              <w:rPr>
                <w:rFonts w:ascii="Times New Roman" w:hAnsi="Times New Roman" w:cs="Times New Roman"/>
                <w:sz w:val="28"/>
                <w:szCs w:val="28"/>
              </w:rPr>
            </w:pPr>
          </w:p>
        </w:tc>
      </w:tr>
    </w:tbl>
    <w:p w:rsidR="00DC5AB3" w:rsidRPr="00DC5AB3" w:rsidRDefault="00DC5AB3">
      <w:pPr>
        <w:rPr>
          <w:rFonts w:ascii="Times New Roman" w:hAnsi="Times New Roman" w:cs="Times New Roman"/>
          <w:sz w:val="28"/>
          <w:szCs w:val="28"/>
        </w:rPr>
      </w:pPr>
    </w:p>
    <w:sectPr w:rsidR="00DC5AB3" w:rsidRPr="00DC5AB3" w:rsidSect="003B756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Book">
    <w:altName w:val="Corbel"/>
    <w:panose1 w:val="020B0503020102020204"/>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568"/>
    <w:rsid w:val="000C5086"/>
    <w:rsid w:val="0010430F"/>
    <w:rsid w:val="001C3354"/>
    <w:rsid w:val="00201DDE"/>
    <w:rsid w:val="00287E41"/>
    <w:rsid w:val="00387BF8"/>
    <w:rsid w:val="00390E5C"/>
    <w:rsid w:val="003B30DE"/>
    <w:rsid w:val="003B7568"/>
    <w:rsid w:val="00417AA4"/>
    <w:rsid w:val="00474E1E"/>
    <w:rsid w:val="004D015B"/>
    <w:rsid w:val="00763BB9"/>
    <w:rsid w:val="00886C11"/>
    <w:rsid w:val="00953E2A"/>
    <w:rsid w:val="00B43B1F"/>
    <w:rsid w:val="00C37F63"/>
    <w:rsid w:val="00DC5AB3"/>
    <w:rsid w:val="00DD45A8"/>
    <w:rsid w:val="00E20418"/>
    <w:rsid w:val="00E43A27"/>
    <w:rsid w:val="00F723E2"/>
    <w:rsid w:val="00FB0C08"/>
    <w:rsid w:val="00FE3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6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basedOn w:val="a0"/>
    <w:rsid w:val="003B7568"/>
    <w:rPr>
      <w:rFonts w:ascii="Franklin Gothic Book" w:eastAsia="Franklin Gothic Book" w:hAnsi="Franklin Gothic Book" w:cs="Franklin Gothic Book"/>
      <w:b w:val="0"/>
      <w:bCs w:val="0"/>
      <w:i w:val="0"/>
      <w:iCs w:val="0"/>
      <w:smallCaps w:val="0"/>
      <w:strike w:val="0"/>
      <w:color w:val="000000"/>
      <w:spacing w:val="0"/>
      <w:w w:val="100"/>
      <w:position w:val="0"/>
      <w:sz w:val="30"/>
      <w:szCs w:val="30"/>
      <w:u w:val="none"/>
      <w:lang w:val="ru-RU" w:eastAsia="ru-RU" w:bidi="ru-RU"/>
    </w:rPr>
  </w:style>
  <w:style w:type="table" w:styleId="a3">
    <w:name w:val="Table Grid"/>
    <w:basedOn w:val="a1"/>
    <w:uiPriority w:val="59"/>
    <w:rsid w:val="003B7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rsid w:val="003B7568"/>
    <w:rPr>
      <w:rFonts w:ascii="Times New Roman" w:eastAsia="Times New Roman" w:hAnsi="Times New Roman" w:cs="Times New Roman"/>
      <w:shd w:val="clear" w:color="auto" w:fill="FFFFFF"/>
    </w:rPr>
  </w:style>
  <w:style w:type="character" w:customStyle="1" w:styleId="25">
    <w:name w:val="Основной текст (2) + Полужирный5"/>
    <w:basedOn w:val="20"/>
    <w:rsid w:val="003B756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3">
    <w:name w:val="Основной текст (2)3"/>
    <w:basedOn w:val="20"/>
    <w:rsid w:val="003B7568"/>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21">
    <w:name w:val="Основной текст (2)1"/>
    <w:basedOn w:val="a"/>
    <w:link w:val="20"/>
    <w:rsid w:val="003B7568"/>
    <w:pPr>
      <w:widowControl w:val="0"/>
      <w:shd w:val="clear" w:color="auto" w:fill="FFFFFF"/>
      <w:spacing w:before="360" w:after="0" w:line="240"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56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basedOn w:val="a0"/>
    <w:rsid w:val="003B7568"/>
    <w:rPr>
      <w:rFonts w:ascii="Franklin Gothic Book" w:eastAsia="Franklin Gothic Book" w:hAnsi="Franklin Gothic Book" w:cs="Franklin Gothic Book"/>
      <w:b w:val="0"/>
      <w:bCs w:val="0"/>
      <w:i w:val="0"/>
      <w:iCs w:val="0"/>
      <w:smallCaps w:val="0"/>
      <w:strike w:val="0"/>
      <w:color w:val="000000"/>
      <w:spacing w:val="0"/>
      <w:w w:val="100"/>
      <w:position w:val="0"/>
      <w:sz w:val="30"/>
      <w:szCs w:val="30"/>
      <w:u w:val="none"/>
      <w:lang w:val="ru-RU" w:eastAsia="ru-RU" w:bidi="ru-RU"/>
    </w:rPr>
  </w:style>
  <w:style w:type="table" w:styleId="a3">
    <w:name w:val="Table Grid"/>
    <w:basedOn w:val="a1"/>
    <w:uiPriority w:val="59"/>
    <w:rsid w:val="003B7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rsid w:val="003B7568"/>
    <w:rPr>
      <w:rFonts w:ascii="Times New Roman" w:eastAsia="Times New Roman" w:hAnsi="Times New Roman" w:cs="Times New Roman"/>
      <w:shd w:val="clear" w:color="auto" w:fill="FFFFFF"/>
    </w:rPr>
  </w:style>
  <w:style w:type="character" w:customStyle="1" w:styleId="25">
    <w:name w:val="Основной текст (2) + Полужирный5"/>
    <w:basedOn w:val="20"/>
    <w:rsid w:val="003B7568"/>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3">
    <w:name w:val="Основной текст (2)3"/>
    <w:basedOn w:val="20"/>
    <w:rsid w:val="003B7568"/>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21">
    <w:name w:val="Основной текст (2)1"/>
    <w:basedOn w:val="a"/>
    <w:link w:val="20"/>
    <w:rsid w:val="003B7568"/>
    <w:pPr>
      <w:widowControl w:val="0"/>
      <w:shd w:val="clear" w:color="auto" w:fill="FFFFFF"/>
      <w:spacing w:before="360" w:after="0" w:line="240" w:lineRule="exact"/>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СШ №9 г. Мозыря</cp:lastModifiedBy>
  <cp:revision>8</cp:revision>
  <cp:lastPrinted>2020-09-02T18:15:00Z</cp:lastPrinted>
  <dcterms:created xsi:type="dcterms:W3CDTF">2019-08-30T15:39:00Z</dcterms:created>
  <dcterms:modified xsi:type="dcterms:W3CDTF">2021-03-23T07:46:00Z</dcterms:modified>
</cp:coreProperties>
</file>